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7A27" w14:textId="77777777" w:rsidR="00282CD7" w:rsidRPr="00630CEE" w:rsidRDefault="00CD1B7F" w:rsidP="009612FC">
      <w:pPr>
        <w:jc w:val="center"/>
        <w:rPr>
          <w:rFonts w:ascii="Arial" w:hAnsi="Arial" w:cs="Arial"/>
          <w:b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 xml:space="preserve">State Energy </w:t>
      </w:r>
      <w:r w:rsidR="00CC508F">
        <w:rPr>
          <w:rFonts w:ascii="Arial" w:hAnsi="Arial" w:cs="Arial"/>
          <w:b/>
          <w:sz w:val="22"/>
          <w:szCs w:val="22"/>
        </w:rPr>
        <w:t xml:space="preserve">and Education </w:t>
      </w:r>
      <w:r w:rsidRPr="00630CEE">
        <w:rPr>
          <w:rFonts w:ascii="Arial" w:hAnsi="Arial" w:cs="Arial"/>
          <w:b/>
          <w:sz w:val="22"/>
          <w:szCs w:val="22"/>
        </w:rPr>
        <w:t xml:space="preserve">Assessment: </w:t>
      </w:r>
      <w:r w:rsidR="0060427E" w:rsidRPr="00630CEE">
        <w:rPr>
          <w:rFonts w:ascii="Arial" w:hAnsi="Arial" w:cs="Arial"/>
          <w:b/>
          <w:sz w:val="22"/>
          <w:szCs w:val="22"/>
        </w:rPr>
        <w:t>Georgia</w:t>
      </w:r>
    </w:p>
    <w:p w14:paraId="3B482640" w14:textId="77777777" w:rsidR="00717185" w:rsidRPr="00630CEE" w:rsidRDefault="00717185">
      <w:pPr>
        <w:rPr>
          <w:rFonts w:ascii="Arial" w:hAnsi="Arial" w:cs="Arial"/>
          <w:sz w:val="22"/>
          <w:szCs w:val="22"/>
        </w:rPr>
      </w:pPr>
    </w:p>
    <w:p w14:paraId="59F0374C" w14:textId="77777777" w:rsidR="00717185" w:rsidRPr="00630CEE" w:rsidRDefault="00717185" w:rsidP="00717185">
      <w:pPr>
        <w:rPr>
          <w:rFonts w:ascii="Arial" w:hAnsi="Arial" w:cs="Arial"/>
          <w:b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>State Energy Consortium Contact</w:t>
      </w:r>
      <w:r w:rsidR="001E6070">
        <w:rPr>
          <w:rFonts w:ascii="Arial" w:hAnsi="Arial" w:cs="Arial"/>
          <w:b/>
          <w:sz w:val="22"/>
          <w:szCs w:val="22"/>
        </w:rPr>
        <w:t>s</w:t>
      </w:r>
    </w:p>
    <w:p w14:paraId="6F86347A" w14:textId="77777777" w:rsidR="001E6070" w:rsidRPr="001E6070" w:rsidRDefault="001E6070" w:rsidP="00717185">
      <w:pPr>
        <w:rPr>
          <w:rFonts w:ascii="Arial" w:hAnsi="Arial" w:cs="Arial"/>
          <w:bCs/>
          <w:sz w:val="22"/>
          <w:szCs w:val="22"/>
        </w:rPr>
      </w:pPr>
      <w:r w:rsidRPr="001E6070">
        <w:rPr>
          <w:rFonts w:ascii="Arial" w:hAnsi="Arial" w:cs="Arial"/>
          <w:bCs/>
          <w:sz w:val="22"/>
          <w:szCs w:val="22"/>
        </w:rPr>
        <w:t xml:space="preserve">Diane </w:t>
      </w:r>
      <w:proofErr w:type="spellStart"/>
      <w:r w:rsidRPr="001E6070">
        <w:rPr>
          <w:rFonts w:ascii="Arial" w:hAnsi="Arial" w:cs="Arial"/>
          <w:bCs/>
          <w:sz w:val="22"/>
          <w:szCs w:val="22"/>
        </w:rPr>
        <w:t>Mc</w:t>
      </w:r>
      <w:r w:rsidR="00A51A09">
        <w:rPr>
          <w:rFonts w:ascii="Arial" w:hAnsi="Arial" w:cs="Arial"/>
          <w:bCs/>
          <w:sz w:val="22"/>
          <w:szCs w:val="22"/>
        </w:rPr>
        <w:t>Cl</w:t>
      </w:r>
      <w:r w:rsidRPr="001E6070">
        <w:rPr>
          <w:rFonts w:ascii="Arial" w:hAnsi="Arial" w:cs="Arial"/>
          <w:bCs/>
          <w:sz w:val="22"/>
          <w:szCs w:val="22"/>
        </w:rPr>
        <w:t>earen</w:t>
      </w:r>
      <w:proofErr w:type="spellEnd"/>
    </w:p>
    <w:p w14:paraId="0A980C4F" w14:textId="77777777" w:rsidR="001E6070" w:rsidRDefault="001E6070" w:rsidP="00717185">
      <w:pPr>
        <w:rPr>
          <w:rFonts w:ascii="Arial" w:hAnsi="Arial" w:cs="Arial"/>
          <w:bCs/>
          <w:sz w:val="22"/>
          <w:szCs w:val="22"/>
        </w:rPr>
      </w:pPr>
      <w:r w:rsidRPr="001E6070">
        <w:rPr>
          <w:rFonts w:ascii="Arial" w:hAnsi="Arial" w:cs="Arial"/>
          <w:bCs/>
          <w:sz w:val="22"/>
          <w:szCs w:val="22"/>
        </w:rPr>
        <w:t>Oglethorpe Power Corp.  </w:t>
      </w:r>
    </w:p>
    <w:p w14:paraId="061CDA0A" w14:textId="77777777" w:rsidR="001E6070" w:rsidRPr="001E6070" w:rsidRDefault="00486D22" w:rsidP="00717185">
      <w:pPr>
        <w:rPr>
          <w:rFonts w:ascii="Arial" w:hAnsi="Arial" w:cs="Arial"/>
          <w:bCs/>
          <w:sz w:val="22"/>
          <w:szCs w:val="22"/>
        </w:rPr>
      </w:pPr>
      <w:hyperlink r:id="rId5" w:history="1">
        <w:r w:rsidR="001E6070" w:rsidRPr="009B430D">
          <w:rPr>
            <w:rStyle w:val="Hyperlink"/>
            <w:rFonts w:ascii="Arial" w:hAnsi="Arial" w:cs="Arial"/>
            <w:sz w:val="22"/>
            <w:szCs w:val="22"/>
          </w:rPr>
          <w:t>diane.mcclearen@opc.com</w:t>
        </w:r>
      </w:hyperlink>
      <w:r w:rsidR="001E6070">
        <w:rPr>
          <w:rFonts w:ascii="Arial" w:hAnsi="Arial" w:cs="Arial"/>
          <w:bCs/>
          <w:sz w:val="22"/>
          <w:szCs w:val="22"/>
        </w:rPr>
        <w:t xml:space="preserve"> </w:t>
      </w:r>
    </w:p>
    <w:p w14:paraId="1BE572F9" w14:textId="77777777" w:rsidR="00CC508F" w:rsidRPr="001E6070" w:rsidRDefault="00CC508F" w:rsidP="00717185">
      <w:pPr>
        <w:rPr>
          <w:rFonts w:ascii="Arial" w:hAnsi="Arial" w:cs="Arial"/>
          <w:color w:val="000000"/>
          <w:sz w:val="22"/>
          <w:szCs w:val="22"/>
        </w:rPr>
      </w:pPr>
    </w:p>
    <w:p w14:paraId="4C787CEB" w14:textId="77777777" w:rsidR="00CC508F" w:rsidRPr="00CC508F" w:rsidRDefault="00CC508F" w:rsidP="00717185">
      <w:pPr>
        <w:rPr>
          <w:rFonts w:ascii="Arial" w:hAnsi="Arial" w:cs="Arial"/>
          <w:color w:val="000000"/>
          <w:sz w:val="22"/>
          <w:szCs w:val="22"/>
        </w:rPr>
      </w:pPr>
      <w:r w:rsidRPr="00CC508F">
        <w:rPr>
          <w:rFonts w:ascii="Arial" w:hAnsi="Arial" w:cs="Arial"/>
          <w:color w:val="000000"/>
          <w:sz w:val="22"/>
          <w:szCs w:val="22"/>
        </w:rPr>
        <w:t>Suzanne Powell</w:t>
      </w:r>
      <w:r w:rsidRPr="00CC508F">
        <w:rPr>
          <w:rFonts w:ascii="Arial" w:hAnsi="Arial" w:cs="Arial"/>
          <w:color w:val="000000"/>
          <w:sz w:val="22"/>
          <w:szCs w:val="22"/>
        </w:rPr>
        <w:br/>
        <w:t>Electric Cities of Georgia</w:t>
      </w:r>
      <w:r w:rsidRPr="00CC508F">
        <w:rPr>
          <w:rFonts w:ascii="Arial" w:hAnsi="Arial" w:cs="Arial"/>
          <w:color w:val="000000"/>
          <w:sz w:val="22"/>
          <w:szCs w:val="22"/>
        </w:rPr>
        <w:br/>
        <w:t>(770) 519-1676</w:t>
      </w:r>
      <w:r w:rsidRPr="00CC508F">
        <w:rPr>
          <w:rFonts w:ascii="Arial" w:hAnsi="Arial" w:cs="Arial"/>
          <w:color w:val="000000"/>
          <w:sz w:val="22"/>
          <w:szCs w:val="22"/>
        </w:rPr>
        <w:br/>
      </w:r>
      <w:hyperlink r:id="rId6" w:history="1">
        <w:r w:rsidRPr="00CC508F">
          <w:rPr>
            <w:rStyle w:val="Hyperlink"/>
            <w:rFonts w:ascii="Arial" w:hAnsi="Arial" w:cs="Arial"/>
            <w:sz w:val="22"/>
            <w:szCs w:val="22"/>
          </w:rPr>
          <w:t>spowell@ecoga.org</w:t>
        </w:r>
      </w:hyperlink>
    </w:p>
    <w:p w14:paraId="455D21A2" w14:textId="77777777" w:rsidR="00717185" w:rsidRPr="003B1666" w:rsidRDefault="00CC508F" w:rsidP="00717185">
      <w:pPr>
        <w:rPr>
          <w:rStyle w:val="Strong"/>
          <w:rFonts w:ascii="Arial" w:hAnsi="Arial" w:cs="Arial"/>
          <w:color w:val="000000"/>
          <w:sz w:val="22"/>
          <w:szCs w:val="22"/>
        </w:rPr>
      </w:pPr>
      <w:r w:rsidRPr="00CC508F">
        <w:rPr>
          <w:rFonts w:ascii="Arial" w:hAnsi="Arial" w:cs="Arial"/>
          <w:color w:val="000000"/>
          <w:sz w:val="22"/>
          <w:szCs w:val="22"/>
        </w:rPr>
        <w:br/>
      </w:r>
      <w:hyperlink r:id="rId7" w:tgtFrame="_blank" w:history="1">
        <w:r w:rsidRPr="003B1666">
          <w:rPr>
            <w:rStyle w:val="Hyperlink"/>
            <w:rFonts w:ascii="Arial" w:hAnsi="Arial" w:cs="Arial"/>
            <w:bCs/>
            <w:sz w:val="22"/>
            <w:szCs w:val="22"/>
          </w:rPr>
          <w:t>www.geicc.org</w:t>
        </w:r>
      </w:hyperlink>
    </w:p>
    <w:p w14:paraId="20E00AA9" w14:textId="77777777" w:rsidR="00CC508F" w:rsidRPr="00630CEE" w:rsidRDefault="00CC508F" w:rsidP="00717185">
      <w:pPr>
        <w:rPr>
          <w:rFonts w:ascii="Arial" w:hAnsi="Arial" w:cs="Arial"/>
          <w:sz w:val="22"/>
          <w:szCs w:val="22"/>
        </w:rPr>
      </w:pPr>
    </w:p>
    <w:p w14:paraId="4E05C1D2" w14:textId="77777777" w:rsidR="00717185" w:rsidRPr="00630CEE" w:rsidRDefault="00717185" w:rsidP="00717185">
      <w:pPr>
        <w:rPr>
          <w:rFonts w:ascii="Arial" w:hAnsi="Arial" w:cs="Arial"/>
          <w:b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>Statewide Cooperative Association</w:t>
      </w:r>
    </w:p>
    <w:p w14:paraId="4DE9799E" w14:textId="77777777" w:rsidR="00717185" w:rsidRDefault="00CC508F" w:rsidP="00717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Georgia EMC</w:t>
      </w:r>
    </w:p>
    <w:p w14:paraId="10EB848F" w14:textId="77777777" w:rsidR="00CC508F" w:rsidRPr="00630CEE" w:rsidRDefault="00486D22" w:rsidP="00717185">
      <w:pPr>
        <w:rPr>
          <w:rFonts w:ascii="Arial" w:hAnsi="Arial" w:cs="Arial"/>
          <w:sz w:val="22"/>
          <w:szCs w:val="22"/>
        </w:rPr>
      </w:pPr>
      <w:hyperlink r:id="rId8" w:history="1">
        <w:r w:rsidR="00BB725A" w:rsidRPr="003552AF">
          <w:rPr>
            <w:rStyle w:val="Hyperlink"/>
            <w:rFonts w:ascii="Arial" w:hAnsi="Arial" w:cs="Arial"/>
            <w:sz w:val="22"/>
            <w:szCs w:val="22"/>
          </w:rPr>
          <w:t>http://georgiaemc.com/</w:t>
        </w:r>
      </w:hyperlink>
      <w:r w:rsidR="00BB725A">
        <w:rPr>
          <w:rFonts w:ascii="Arial" w:hAnsi="Arial" w:cs="Arial"/>
          <w:sz w:val="22"/>
          <w:szCs w:val="22"/>
        </w:rPr>
        <w:t xml:space="preserve"> </w:t>
      </w:r>
    </w:p>
    <w:p w14:paraId="3649137A" w14:textId="77777777" w:rsidR="00717185" w:rsidRPr="00630CEE" w:rsidRDefault="00717185" w:rsidP="00717185">
      <w:pPr>
        <w:rPr>
          <w:rFonts w:ascii="Arial" w:hAnsi="Arial" w:cs="Arial"/>
          <w:sz w:val="22"/>
          <w:szCs w:val="22"/>
        </w:rPr>
      </w:pPr>
    </w:p>
    <w:p w14:paraId="2C7D0BA2" w14:textId="77777777" w:rsidR="00717185" w:rsidRPr="00630CEE" w:rsidRDefault="00717185" w:rsidP="00717185">
      <w:pPr>
        <w:rPr>
          <w:rFonts w:ascii="Arial" w:hAnsi="Arial" w:cs="Arial"/>
          <w:b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>State Public Power Association</w:t>
      </w:r>
    </w:p>
    <w:p w14:paraId="5434174C" w14:textId="77777777" w:rsidR="00717185" w:rsidRPr="00630CEE" w:rsidRDefault="00717185" w:rsidP="00717185">
      <w:pPr>
        <w:rPr>
          <w:rFonts w:ascii="Arial" w:hAnsi="Arial" w:cs="Arial"/>
          <w:color w:val="000000"/>
          <w:sz w:val="22"/>
          <w:szCs w:val="22"/>
        </w:rPr>
      </w:pPr>
      <w:r w:rsidRPr="00630CEE">
        <w:rPr>
          <w:rFonts w:ascii="Arial" w:hAnsi="Arial" w:cs="Arial"/>
          <w:color w:val="000000"/>
          <w:sz w:val="22"/>
          <w:szCs w:val="22"/>
        </w:rPr>
        <w:t xml:space="preserve">Georgia </w:t>
      </w:r>
      <w:r w:rsidR="00CC508F">
        <w:rPr>
          <w:rFonts w:ascii="Arial" w:hAnsi="Arial" w:cs="Arial"/>
          <w:color w:val="000000"/>
          <w:sz w:val="22"/>
          <w:szCs w:val="22"/>
        </w:rPr>
        <w:t xml:space="preserve">State </w:t>
      </w:r>
      <w:r w:rsidRPr="00630CEE">
        <w:rPr>
          <w:rFonts w:ascii="Arial" w:hAnsi="Arial" w:cs="Arial"/>
          <w:color w:val="000000"/>
          <w:sz w:val="22"/>
          <w:szCs w:val="22"/>
        </w:rPr>
        <w:t>PPA</w:t>
      </w:r>
    </w:p>
    <w:p w14:paraId="6D6EA974" w14:textId="77777777" w:rsidR="00717185" w:rsidRPr="00630CEE" w:rsidRDefault="00486D22" w:rsidP="00717185">
      <w:pPr>
        <w:rPr>
          <w:rFonts w:ascii="Arial" w:hAnsi="Arial" w:cs="Arial"/>
          <w:sz w:val="22"/>
          <w:szCs w:val="22"/>
        </w:rPr>
      </w:pPr>
      <w:hyperlink r:id="rId9" w:history="1">
        <w:r w:rsidR="00A51A09" w:rsidRPr="009A11BB">
          <w:rPr>
            <w:rStyle w:val="Hyperlink"/>
            <w:rFonts w:ascii="Arial" w:hAnsi="Arial" w:cs="Arial"/>
            <w:sz w:val="22"/>
            <w:szCs w:val="22"/>
          </w:rPr>
          <w:t>http://www.ecoga.org/</w:t>
        </w:r>
      </w:hyperlink>
      <w:r w:rsidR="00A51A09">
        <w:rPr>
          <w:rFonts w:ascii="Arial" w:hAnsi="Arial" w:cs="Arial"/>
          <w:sz w:val="22"/>
          <w:szCs w:val="22"/>
        </w:rPr>
        <w:t xml:space="preserve"> </w:t>
      </w:r>
    </w:p>
    <w:p w14:paraId="4967C818" w14:textId="77777777" w:rsidR="00CD1B7F" w:rsidRPr="00630CEE" w:rsidRDefault="00CD1B7F">
      <w:pPr>
        <w:rPr>
          <w:rFonts w:ascii="Arial" w:hAnsi="Arial" w:cs="Arial"/>
          <w:sz w:val="22"/>
          <w:szCs w:val="22"/>
        </w:rPr>
      </w:pPr>
    </w:p>
    <w:p w14:paraId="2D740B6C" w14:textId="77777777" w:rsidR="00192BC7" w:rsidRPr="00630CEE" w:rsidRDefault="00CD1B7F">
      <w:pPr>
        <w:rPr>
          <w:rFonts w:ascii="Arial" w:hAnsi="Arial" w:cs="Arial"/>
          <w:b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>Fuel Mix:</w:t>
      </w:r>
      <w:r w:rsidR="00432779" w:rsidRPr="00630CEE">
        <w:rPr>
          <w:rFonts w:ascii="Arial" w:hAnsi="Arial" w:cs="Arial"/>
          <w:b/>
          <w:sz w:val="22"/>
          <w:szCs w:val="22"/>
        </w:rPr>
        <w:t xml:space="preserve"> </w:t>
      </w:r>
    </w:p>
    <w:p w14:paraId="57E70BBE" w14:textId="77777777" w:rsidR="00CC508F" w:rsidRPr="003B1666" w:rsidRDefault="003B1666">
      <w:pPr>
        <w:rPr>
          <w:rFonts w:ascii="Arial" w:hAnsi="Arial" w:cs="Arial"/>
          <w:sz w:val="22"/>
          <w:szCs w:val="22"/>
        </w:rPr>
      </w:pPr>
      <w:r w:rsidRPr="003B1666">
        <w:rPr>
          <w:rFonts w:ascii="Arial" w:hAnsi="Arial" w:cs="Arial"/>
          <w:sz w:val="22"/>
          <w:szCs w:val="22"/>
        </w:rPr>
        <w:t>Coal: 29.5%</w:t>
      </w:r>
      <w:r w:rsidRPr="003B1666">
        <w:rPr>
          <w:rFonts w:ascii="Arial" w:hAnsi="Arial" w:cs="Arial"/>
          <w:sz w:val="22"/>
          <w:szCs w:val="22"/>
        </w:rPr>
        <w:br/>
        <w:t>Nuclear: 27.1%</w:t>
      </w:r>
      <w:r w:rsidRPr="003B1666">
        <w:rPr>
          <w:rFonts w:ascii="Arial" w:hAnsi="Arial" w:cs="Arial"/>
          <w:sz w:val="22"/>
          <w:szCs w:val="22"/>
        </w:rPr>
        <w:br/>
        <w:t>Natural Gas: 39.7%</w:t>
      </w:r>
      <w:r w:rsidRPr="003B1666">
        <w:rPr>
          <w:rFonts w:ascii="Arial" w:hAnsi="Arial" w:cs="Arial"/>
          <w:sz w:val="22"/>
          <w:szCs w:val="22"/>
        </w:rPr>
        <w:br/>
        <w:t>Hydro and Other Renewables: 3.1%</w:t>
      </w:r>
      <w:r w:rsidRPr="003B1666">
        <w:rPr>
          <w:rFonts w:ascii="Arial" w:hAnsi="Arial" w:cs="Arial"/>
          <w:sz w:val="22"/>
          <w:szCs w:val="22"/>
        </w:rPr>
        <w:br/>
        <w:t>Other: 0.6%</w:t>
      </w:r>
    </w:p>
    <w:p w14:paraId="55BA6C3C" w14:textId="77777777" w:rsidR="00CD1B7F" w:rsidRPr="003B1666" w:rsidRDefault="00CD1B7F">
      <w:pPr>
        <w:rPr>
          <w:rFonts w:ascii="Arial" w:hAnsi="Arial" w:cs="Arial"/>
          <w:sz w:val="22"/>
          <w:szCs w:val="22"/>
        </w:rPr>
      </w:pPr>
    </w:p>
    <w:p w14:paraId="6BD72F6F" w14:textId="77777777" w:rsidR="00E24E8D" w:rsidRPr="00E24E8D" w:rsidRDefault="00E24E8D" w:rsidP="00CC508F">
      <w:pPr>
        <w:rPr>
          <w:rFonts w:ascii="Arial" w:hAnsi="Arial" w:cs="Arial"/>
          <w:color w:val="303131"/>
          <w:sz w:val="22"/>
          <w:szCs w:val="22"/>
          <w:lang w:val="en"/>
        </w:rPr>
      </w:pPr>
      <w:r w:rsidRPr="00E24E8D">
        <w:rPr>
          <w:rFonts w:ascii="Arial" w:hAnsi="Arial" w:cs="Arial"/>
          <w:color w:val="303131"/>
          <w:sz w:val="22"/>
          <w:szCs w:val="22"/>
          <w:lang w:val="en"/>
        </w:rPr>
        <w:t>Georgia Department of Economic Development’s Workforce Division</w:t>
      </w:r>
    </w:p>
    <w:p w14:paraId="394395E8" w14:textId="77777777" w:rsidR="00CC508F" w:rsidRPr="00E24E8D" w:rsidRDefault="00486D22">
      <w:pPr>
        <w:rPr>
          <w:rFonts w:ascii="Arial" w:hAnsi="Arial" w:cs="Arial"/>
          <w:sz w:val="22"/>
          <w:szCs w:val="22"/>
        </w:rPr>
      </w:pPr>
      <w:hyperlink r:id="rId10" w:history="1">
        <w:r w:rsidR="00E24E8D" w:rsidRPr="00E24E8D">
          <w:rPr>
            <w:rStyle w:val="Hyperlink"/>
            <w:rFonts w:ascii="Arial" w:hAnsi="Arial" w:cs="Arial"/>
            <w:sz w:val="22"/>
            <w:szCs w:val="22"/>
          </w:rPr>
          <w:t>http://www.georgia.org/competitive-advantages/workforce-division/</w:t>
        </w:r>
      </w:hyperlink>
    </w:p>
    <w:p w14:paraId="70DAC45D" w14:textId="77777777" w:rsidR="00E24E8D" w:rsidRDefault="00E24E8D">
      <w:pPr>
        <w:rPr>
          <w:rFonts w:ascii="Arial" w:hAnsi="Arial" w:cs="Arial"/>
          <w:b/>
          <w:sz w:val="22"/>
          <w:szCs w:val="22"/>
        </w:rPr>
      </w:pPr>
    </w:p>
    <w:p w14:paraId="13AC10E2" w14:textId="77777777" w:rsidR="00192BC7" w:rsidRPr="00630CEE" w:rsidRDefault="00192BC7">
      <w:pPr>
        <w:rPr>
          <w:rFonts w:ascii="Arial" w:hAnsi="Arial" w:cs="Arial"/>
          <w:b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>State Department of Education</w:t>
      </w:r>
    </w:p>
    <w:p w14:paraId="4B10738F" w14:textId="77777777" w:rsidR="001542CC" w:rsidRPr="00630CEE" w:rsidRDefault="00486D22">
      <w:pPr>
        <w:rPr>
          <w:rStyle w:val="urllink1"/>
          <w:rFonts w:ascii="Arial" w:hAnsi="Arial" w:cs="Arial"/>
          <w:sz w:val="22"/>
          <w:szCs w:val="22"/>
        </w:rPr>
      </w:pPr>
      <w:hyperlink r:id="rId11" w:history="1">
        <w:r w:rsidR="004A0E6A" w:rsidRPr="00630CEE">
          <w:rPr>
            <w:rStyle w:val="Hyperlink"/>
            <w:rFonts w:ascii="Arial" w:hAnsi="Arial" w:cs="Arial"/>
            <w:sz w:val="22"/>
            <w:szCs w:val="22"/>
          </w:rPr>
          <w:t>http://www.doe.k12.ga.us/</w:t>
        </w:r>
      </w:hyperlink>
      <w:r w:rsidR="004A0E6A" w:rsidRPr="00630CEE">
        <w:rPr>
          <w:rStyle w:val="urllink1"/>
          <w:rFonts w:ascii="Arial" w:hAnsi="Arial" w:cs="Arial"/>
          <w:sz w:val="22"/>
          <w:szCs w:val="22"/>
        </w:rPr>
        <w:t xml:space="preserve"> </w:t>
      </w:r>
    </w:p>
    <w:p w14:paraId="512E1D66" w14:textId="77777777" w:rsidR="002A5C5C" w:rsidRPr="00630CEE" w:rsidRDefault="002A5C5C">
      <w:pPr>
        <w:rPr>
          <w:rFonts w:ascii="Arial" w:hAnsi="Arial" w:cs="Arial"/>
          <w:sz w:val="22"/>
          <w:szCs w:val="22"/>
        </w:rPr>
      </w:pPr>
    </w:p>
    <w:p w14:paraId="712AB3D5" w14:textId="77777777" w:rsidR="00533171" w:rsidRPr="00630CEE" w:rsidRDefault="00CD1B7F">
      <w:pPr>
        <w:rPr>
          <w:rFonts w:ascii="Arial" w:hAnsi="Arial" w:cs="Arial"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>Sta</w:t>
      </w:r>
      <w:r w:rsidR="00E24E8D">
        <w:rPr>
          <w:rFonts w:ascii="Arial" w:hAnsi="Arial" w:cs="Arial"/>
          <w:b/>
          <w:sz w:val="22"/>
          <w:szCs w:val="22"/>
        </w:rPr>
        <w:t xml:space="preserve">te Career, </w:t>
      </w:r>
      <w:r w:rsidR="00192BC7" w:rsidRPr="00630CEE">
        <w:rPr>
          <w:rFonts w:ascii="Arial" w:hAnsi="Arial" w:cs="Arial"/>
          <w:b/>
          <w:sz w:val="22"/>
          <w:szCs w:val="22"/>
        </w:rPr>
        <w:t xml:space="preserve">Technical </w:t>
      </w:r>
      <w:r w:rsidR="00E24E8D">
        <w:rPr>
          <w:rFonts w:ascii="Arial" w:hAnsi="Arial" w:cs="Arial"/>
          <w:b/>
          <w:sz w:val="22"/>
          <w:szCs w:val="22"/>
        </w:rPr>
        <w:t xml:space="preserve">&amp; Agricultural </w:t>
      </w:r>
      <w:r w:rsidR="00192BC7" w:rsidRPr="00630CEE">
        <w:rPr>
          <w:rFonts w:ascii="Arial" w:hAnsi="Arial" w:cs="Arial"/>
          <w:b/>
          <w:sz w:val="22"/>
          <w:szCs w:val="22"/>
        </w:rPr>
        <w:t>Education</w:t>
      </w:r>
      <w:r w:rsidR="00192BC7" w:rsidRPr="00630CEE">
        <w:rPr>
          <w:rFonts w:ascii="Arial" w:hAnsi="Arial" w:cs="Arial"/>
          <w:sz w:val="22"/>
          <w:szCs w:val="22"/>
        </w:rPr>
        <w:t xml:space="preserve"> </w:t>
      </w:r>
    </w:p>
    <w:p w14:paraId="0E41F428" w14:textId="77777777" w:rsidR="006C58A2" w:rsidRPr="00C30C88" w:rsidRDefault="00486D22">
      <w:pPr>
        <w:rPr>
          <w:rFonts w:ascii="Arial" w:hAnsi="Arial" w:cs="Arial"/>
          <w:sz w:val="22"/>
          <w:szCs w:val="22"/>
        </w:rPr>
      </w:pPr>
      <w:hyperlink r:id="rId12" w:history="1">
        <w:r w:rsidR="00E24E8D" w:rsidRPr="00C30C88">
          <w:rPr>
            <w:rStyle w:val="Hyperlink"/>
            <w:rFonts w:ascii="Arial" w:hAnsi="Arial" w:cs="Arial"/>
            <w:sz w:val="22"/>
            <w:szCs w:val="22"/>
          </w:rPr>
          <w:t>http://www.gadoe.org/Curriculum-Instruction-and-Assessment/CTAE/Pages/default.aspx</w:t>
        </w:r>
      </w:hyperlink>
    </w:p>
    <w:p w14:paraId="13406D17" w14:textId="77777777" w:rsidR="00E24E8D" w:rsidRDefault="00E24E8D">
      <w:pPr>
        <w:rPr>
          <w:rFonts w:ascii="Arial" w:hAnsi="Arial" w:cs="Arial"/>
          <w:b/>
          <w:sz w:val="22"/>
          <w:szCs w:val="22"/>
        </w:rPr>
      </w:pPr>
    </w:p>
    <w:p w14:paraId="29A5B491" w14:textId="77777777" w:rsidR="00533171" w:rsidRPr="00630CEE" w:rsidRDefault="00533171">
      <w:pPr>
        <w:rPr>
          <w:rFonts w:ascii="Arial" w:hAnsi="Arial" w:cs="Arial"/>
          <w:b/>
          <w:sz w:val="22"/>
          <w:szCs w:val="22"/>
        </w:rPr>
      </w:pPr>
      <w:r w:rsidRPr="00630CEE">
        <w:rPr>
          <w:rFonts w:ascii="Arial" w:hAnsi="Arial" w:cs="Arial"/>
          <w:b/>
          <w:sz w:val="22"/>
          <w:szCs w:val="22"/>
        </w:rPr>
        <w:t>Career Clusters</w:t>
      </w:r>
    </w:p>
    <w:p w14:paraId="550CF4C4" w14:textId="77777777" w:rsidR="00CD1B7F" w:rsidRDefault="00E24E8D">
      <w:pPr>
        <w:rPr>
          <w:rFonts w:ascii="Arial" w:hAnsi="Arial" w:cs="Arial"/>
          <w:sz w:val="22"/>
          <w:szCs w:val="22"/>
        </w:rPr>
      </w:pPr>
      <w:r w:rsidRPr="00E24E8D">
        <w:rPr>
          <w:rFonts w:ascii="Arial" w:hAnsi="Arial" w:cs="Arial"/>
          <w:sz w:val="22"/>
          <w:szCs w:val="22"/>
        </w:rPr>
        <w:t xml:space="preserve">Georgia has </w:t>
      </w:r>
      <w:hyperlink r:id="rId13" w:tgtFrame="_blank" w:tooltip="transitioned" w:history="1">
        <w:r w:rsidRPr="00E24E8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transitioned</w:t>
        </w:r>
      </w:hyperlink>
      <w:r w:rsidRPr="00E24E8D">
        <w:rPr>
          <w:rFonts w:ascii="Arial" w:hAnsi="Arial" w:cs="Arial"/>
          <w:sz w:val="22"/>
          <w:szCs w:val="22"/>
        </w:rPr>
        <w:t xml:space="preserve"> to the nationally recognized Career Clusters® model, plus one additional cluster in the Energy field, with approximately </w:t>
      </w:r>
      <w:hyperlink r:id="rId14" w:tgtFrame="_blank" w:tooltip="96 career pathways" w:history="1">
        <w:r w:rsidRPr="00E24E8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96 career pathways</w:t>
        </w:r>
      </w:hyperlink>
      <w:r w:rsidRPr="00E24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</w:t>
      </w:r>
      <w:r w:rsidRPr="00E24E8D">
        <w:rPr>
          <w:rFonts w:ascii="Arial" w:hAnsi="Arial" w:cs="Arial"/>
          <w:sz w:val="22"/>
          <w:szCs w:val="22"/>
        </w:rPr>
        <w:t xml:space="preserve">tudents are </w:t>
      </w:r>
      <w:hyperlink r:id="rId15" w:tooltip="required to choose a Career Cluster" w:history="1">
        <w:r w:rsidRPr="00E24E8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required to choose a Career Cluster</w:t>
        </w:r>
      </w:hyperlink>
      <w:bookmarkStart w:id="0" w:name="_GoBack"/>
      <w:bookmarkEnd w:id="0"/>
      <w:r w:rsidRPr="00E24E8D">
        <w:rPr>
          <w:rFonts w:ascii="Arial" w:hAnsi="Arial" w:cs="Arial"/>
          <w:sz w:val="22"/>
          <w:szCs w:val="22"/>
        </w:rPr>
        <w:t>, or opt to take more college preparatory courses.</w:t>
      </w:r>
    </w:p>
    <w:p w14:paraId="6D16F817" w14:textId="77777777" w:rsidR="003B1666" w:rsidRDefault="003B1666">
      <w:pPr>
        <w:rPr>
          <w:rFonts w:ascii="Arial" w:hAnsi="Arial" w:cs="Arial"/>
          <w:sz w:val="22"/>
          <w:szCs w:val="22"/>
        </w:rPr>
      </w:pPr>
    </w:p>
    <w:p w14:paraId="253871FC" w14:textId="77777777" w:rsidR="003B1666" w:rsidRDefault="003B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Pathway: </w:t>
      </w:r>
      <w:hyperlink r:id="rId16" w:history="1">
        <w:r w:rsidRPr="00127529">
          <w:rPr>
            <w:rStyle w:val="Hyperlink"/>
            <w:rFonts w:ascii="Arial" w:hAnsi="Arial" w:cs="Arial"/>
            <w:sz w:val="22"/>
            <w:szCs w:val="22"/>
          </w:rPr>
          <w:t>https://www.gadoe.org/Curriculum-Instruction-and-Assessment/CTAE/Pages/cluster-Energy.aspx</w:t>
        </w:r>
      </w:hyperlink>
    </w:p>
    <w:p w14:paraId="01798C1E" w14:textId="77777777" w:rsidR="003B1666" w:rsidRDefault="003B1666">
      <w:pPr>
        <w:rPr>
          <w:rFonts w:ascii="Arial" w:hAnsi="Arial" w:cs="Arial"/>
          <w:sz w:val="22"/>
          <w:szCs w:val="22"/>
        </w:rPr>
      </w:pPr>
    </w:p>
    <w:p w14:paraId="2F011DE3" w14:textId="77777777" w:rsidR="003B1666" w:rsidRDefault="003B1666" w:rsidP="003B16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Energy Education Network (NEEN) Institutions</w:t>
      </w:r>
    </w:p>
    <w:p w14:paraId="58E44FC7" w14:textId="77777777" w:rsidR="003B1666" w:rsidRDefault="00486D22" w:rsidP="003B1666">
      <w:pPr>
        <w:rPr>
          <w:rFonts w:ascii="Arial" w:hAnsi="Arial" w:cs="Arial"/>
          <w:sz w:val="22"/>
          <w:szCs w:val="22"/>
        </w:rPr>
      </w:pPr>
      <w:hyperlink r:id="rId17" w:history="1">
        <w:r w:rsidRPr="00312894">
          <w:rPr>
            <w:rStyle w:val="Hyperlink"/>
            <w:rFonts w:ascii="Arial" w:hAnsi="Arial" w:cs="Arial"/>
            <w:sz w:val="22"/>
            <w:szCs w:val="22"/>
          </w:rPr>
          <w:t>http://www.getintoenergy.com/googleapp/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9D5611E" w14:textId="77777777" w:rsidR="003B1666" w:rsidRPr="00E24E8D" w:rsidRDefault="003B1666">
      <w:pPr>
        <w:rPr>
          <w:rFonts w:ascii="Arial" w:hAnsi="Arial" w:cs="Arial"/>
          <w:sz w:val="22"/>
          <w:szCs w:val="22"/>
        </w:rPr>
      </w:pPr>
    </w:p>
    <w:sectPr w:rsidR="003B1666" w:rsidRPr="00E24E8D" w:rsidSect="001F0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7C1F1517"/>
    <w:multiLevelType w:val="multilevel"/>
    <w:tmpl w:val="9CCCCCD0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7F"/>
    <w:rsid w:val="00066AD8"/>
    <w:rsid w:val="00086912"/>
    <w:rsid w:val="000E6583"/>
    <w:rsid w:val="00120CFB"/>
    <w:rsid w:val="001542CC"/>
    <w:rsid w:val="00192BC7"/>
    <w:rsid w:val="001E6070"/>
    <w:rsid w:val="001F0CF2"/>
    <w:rsid w:val="00252A04"/>
    <w:rsid w:val="00282CD7"/>
    <w:rsid w:val="002A5C5C"/>
    <w:rsid w:val="002C7F68"/>
    <w:rsid w:val="002D1C04"/>
    <w:rsid w:val="0030409E"/>
    <w:rsid w:val="003B1666"/>
    <w:rsid w:val="003B41AC"/>
    <w:rsid w:val="00432779"/>
    <w:rsid w:val="00486D22"/>
    <w:rsid w:val="004A0E6A"/>
    <w:rsid w:val="00533171"/>
    <w:rsid w:val="005860D1"/>
    <w:rsid w:val="00592F3C"/>
    <w:rsid w:val="0060427E"/>
    <w:rsid w:val="00630CEE"/>
    <w:rsid w:val="006530F9"/>
    <w:rsid w:val="00691754"/>
    <w:rsid w:val="006C58A2"/>
    <w:rsid w:val="006D6223"/>
    <w:rsid w:val="006F1DE5"/>
    <w:rsid w:val="007070ED"/>
    <w:rsid w:val="00717185"/>
    <w:rsid w:val="0077160C"/>
    <w:rsid w:val="008A1477"/>
    <w:rsid w:val="008F7625"/>
    <w:rsid w:val="00914195"/>
    <w:rsid w:val="00943ACB"/>
    <w:rsid w:val="009462C3"/>
    <w:rsid w:val="009612FC"/>
    <w:rsid w:val="009F40CF"/>
    <w:rsid w:val="00A51A09"/>
    <w:rsid w:val="00A95DE0"/>
    <w:rsid w:val="00AE6210"/>
    <w:rsid w:val="00B31FCA"/>
    <w:rsid w:val="00B41F40"/>
    <w:rsid w:val="00BB3314"/>
    <w:rsid w:val="00BB725A"/>
    <w:rsid w:val="00BF0920"/>
    <w:rsid w:val="00BF3FC7"/>
    <w:rsid w:val="00C30C88"/>
    <w:rsid w:val="00C527C2"/>
    <w:rsid w:val="00C9154F"/>
    <w:rsid w:val="00CC508F"/>
    <w:rsid w:val="00CD1B7F"/>
    <w:rsid w:val="00CD442A"/>
    <w:rsid w:val="00D23C54"/>
    <w:rsid w:val="00D311FF"/>
    <w:rsid w:val="00D349B2"/>
    <w:rsid w:val="00D51BDB"/>
    <w:rsid w:val="00D6136F"/>
    <w:rsid w:val="00D6250A"/>
    <w:rsid w:val="00DA59AB"/>
    <w:rsid w:val="00DB7DE8"/>
    <w:rsid w:val="00DE136D"/>
    <w:rsid w:val="00DE6E7F"/>
    <w:rsid w:val="00E24E8D"/>
    <w:rsid w:val="00E3324A"/>
    <w:rsid w:val="00E33D66"/>
    <w:rsid w:val="00E3519F"/>
    <w:rsid w:val="00E745D2"/>
    <w:rsid w:val="00E84313"/>
    <w:rsid w:val="00EE7477"/>
    <w:rsid w:val="00F07DD4"/>
    <w:rsid w:val="00F35352"/>
    <w:rsid w:val="00F413EE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3BFB1"/>
  <w15:chartTrackingRefBased/>
  <w15:docId w15:val="{C55048E4-C949-431A-B1E1-0F12FEB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F0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7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0D1"/>
    <w:pPr>
      <w:spacing w:before="100" w:beforeAutospacing="1" w:after="100" w:afterAutospacing="1"/>
    </w:pPr>
  </w:style>
  <w:style w:type="character" w:customStyle="1" w:styleId="lgredbold1">
    <w:name w:val="lgredbold1"/>
    <w:rsid w:val="00533171"/>
    <w:rPr>
      <w:rFonts w:ascii="Verdana" w:hAnsi="Verdana" w:hint="default"/>
      <w:b/>
      <w:bCs/>
      <w:strike w:val="0"/>
      <w:dstrike w:val="0"/>
      <w:color w:val="B04336"/>
      <w:sz w:val="26"/>
      <w:szCs w:val="26"/>
      <w:u w:val="none"/>
      <w:effect w:val="none"/>
    </w:rPr>
  </w:style>
  <w:style w:type="character" w:customStyle="1" w:styleId="medblue1">
    <w:name w:val="medblue1"/>
    <w:rsid w:val="00533171"/>
    <w:rPr>
      <w:rFonts w:ascii="Verdana" w:hAnsi="Verdana" w:hint="default"/>
      <w:strike w:val="0"/>
      <w:dstrike w:val="0"/>
      <w:color w:val="1B1E5B"/>
      <w:sz w:val="24"/>
      <w:szCs w:val="24"/>
      <w:u w:val="none"/>
      <w:effect w:val="none"/>
    </w:rPr>
  </w:style>
  <w:style w:type="character" w:customStyle="1" w:styleId="urllink1">
    <w:name w:val="url_link1"/>
    <w:rsid w:val="00E745D2"/>
    <w:rPr>
      <w:color w:val="99C81E"/>
    </w:rPr>
  </w:style>
  <w:style w:type="character" w:styleId="Strong">
    <w:name w:val="Strong"/>
    <w:uiPriority w:val="22"/>
    <w:qFormat/>
    <w:rsid w:val="00CC508F"/>
    <w:rPr>
      <w:b/>
      <w:bCs/>
    </w:rPr>
  </w:style>
  <w:style w:type="character" w:styleId="FollowedHyperlink">
    <w:name w:val="FollowedHyperlink"/>
    <w:rsid w:val="00CC508F"/>
    <w:rPr>
      <w:color w:val="954F7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1A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094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034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59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32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1067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855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4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979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0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523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756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392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51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25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798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830">
          <w:marLeft w:val="310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e.k12.ga.us/" TargetMode="External"/><Relationship Id="rId12" Type="http://schemas.openxmlformats.org/officeDocument/2006/relationships/hyperlink" Target="http://www.gadoe.org/Curriculum-Instruction-and-Assessment/CTAE/Pages/default.aspx" TargetMode="External"/><Relationship Id="rId13" Type="http://schemas.openxmlformats.org/officeDocument/2006/relationships/hyperlink" Target="http://www.doe.k12.ga.us/Curriculum-Instruction-and-Assessment/CTAE/Pages/CTAE-Georgia-Career-Clusters.aspx" TargetMode="External"/><Relationship Id="rId14" Type="http://schemas.openxmlformats.org/officeDocument/2006/relationships/hyperlink" Target="http://www.doe.k12.ga.us/Curriculum-Instruction-and-Assessment/CTAE/Documents/August2012-Career-Pathway-Presentation.pdf" TargetMode="External"/><Relationship Id="rId15" Type="http://schemas.openxmlformats.org/officeDocument/2006/relationships/hyperlink" Target="http://www.ccrscenter.org/news/georgia-ninth-graders-will-have-pick-career-paths" TargetMode="External"/><Relationship Id="rId16" Type="http://schemas.openxmlformats.org/officeDocument/2006/relationships/hyperlink" Target="https://www.gadoe.org/Curriculum-Instruction-and-Assessment/CTAE/Pages/cluster-Energy.aspx" TargetMode="External"/><Relationship Id="rId17" Type="http://schemas.openxmlformats.org/officeDocument/2006/relationships/hyperlink" Target="http://www.getintoenergy.com/googleapp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e.mcclearen@opc.com" TargetMode="External"/><Relationship Id="rId6" Type="http://schemas.openxmlformats.org/officeDocument/2006/relationships/hyperlink" Target="mailto:spowell@ecoga.org" TargetMode="External"/><Relationship Id="rId7" Type="http://schemas.openxmlformats.org/officeDocument/2006/relationships/hyperlink" Target="http://www.geicc.org/" TargetMode="External"/><Relationship Id="rId8" Type="http://schemas.openxmlformats.org/officeDocument/2006/relationships/hyperlink" Target="http://georgiaemc.com/" TargetMode="External"/><Relationship Id="rId9" Type="http://schemas.openxmlformats.org/officeDocument/2006/relationships/hyperlink" Target="http://www.ecoga.org/" TargetMode="External"/><Relationship Id="rId10" Type="http://schemas.openxmlformats.org/officeDocument/2006/relationships/hyperlink" Target="http://www.georgia.org/competitive-advantages/workforce-di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108" baseType="variant">
      <vt:variant>
        <vt:i4>2293782</vt:i4>
      </vt:variant>
      <vt:variant>
        <vt:i4>51</vt:i4>
      </vt:variant>
      <vt:variant>
        <vt:i4>0</vt:i4>
      </vt:variant>
      <vt:variant>
        <vt:i4>5</vt:i4>
      </vt:variant>
      <vt:variant>
        <vt:lpwstr>mailto:gsilvey@skillsusageorgia.org</vt:lpwstr>
      </vt:variant>
      <vt:variant>
        <vt:lpwstr/>
      </vt:variant>
      <vt:variant>
        <vt:i4>7995446</vt:i4>
      </vt:variant>
      <vt:variant>
        <vt:i4>48</vt:i4>
      </vt:variant>
      <vt:variant>
        <vt:i4>0</vt:i4>
      </vt:variant>
      <vt:variant>
        <vt:i4>5</vt:i4>
      </vt:variant>
      <vt:variant>
        <vt:lpwstr>http://turner.jobcorps.gov/</vt:lpwstr>
      </vt:variant>
      <vt:variant>
        <vt:lpwstr/>
      </vt:variant>
      <vt:variant>
        <vt:i4>3407923</vt:i4>
      </vt:variant>
      <vt:variant>
        <vt:i4>45</vt:i4>
      </vt:variant>
      <vt:variant>
        <vt:i4>0</vt:i4>
      </vt:variant>
      <vt:variant>
        <vt:i4>5</vt:i4>
      </vt:variant>
      <vt:variant>
        <vt:lpwstr>http://brunswick.jobcorps.gov/</vt:lpwstr>
      </vt:variant>
      <vt:variant>
        <vt:lpwstr/>
      </vt:variant>
      <vt:variant>
        <vt:i4>5439582</vt:i4>
      </vt:variant>
      <vt:variant>
        <vt:i4>42</vt:i4>
      </vt:variant>
      <vt:variant>
        <vt:i4>0</vt:i4>
      </vt:variant>
      <vt:variant>
        <vt:i4>5</vt:i4>
      </vt:variant>
      <vt:variant>
        <vt:lpwstr>http://www.act.org/certificate/index.html</vt:lpwstr>
      </vt:variant>
      <vt:variant>
        <vt:lpwstr/>
      </vt:variant>
      <vt:variant>
        <vt:i4>2228234</vt:i4>
      </vt:variant>
      <vt:variant>
        <vt:i4>39</vt:i4>
      </vt:variant>
      <vt:variant>
        <vt:i4>0</vt:i4>
      </vt:variant>
      <vt:variant>
        <vt:i4>5</vt:i4>
      </vt:variant>
      <vt:variant>
        <vt:lpwstr>http://www.careertech.org/state_profile/show/Georgia</vt:lpwstr>
      </vt:variant>
      <vt:variant>
        <vt:lpwstr/>
      </vt:variant>
      <vt:variant>
        <vt:i4>1507348</vt:i4>
      </vt:variant>
      <vt:variant>
        <vt:i4>36</vt:i4>
      </vt:variant>
      <vt:variant>
        <vt:i4>0</vt:i4>
      </vt:variant>
      <vt:variant>
        <vt:i4>5</vt:i4>
      </vt:variant>
      <vt:variant>
        <vt:lpwstr>http://www.dol.state.ga.us/em/wib.htm</vt:lpwstr>
      </vt:variant>
      <vt:variant>
        <vt:lpwstr/>
      </vt:variant>
      <vt:variant>
        <vt:i4>4784154</vt:i4>
      </vt:variant>
      <vt:variant>
        <vt:i4>33</vt:i4>
      </vt:variant>
      <vt:variant>
        <vt:i4>0</vt:i4>
      </vt:variant>
      <vt:variant>
        <vt:i4>5</vt:i4>
      </vt:variant>
      <vt:variant>
        <vt:lpwstr>http://www.doe.k12.ga.us/</vt:lpwstr>
      </vt:variant>
      <vt:variant>
        <vt:lpwstr/>
      </vt:variant>
      <vt:variant>
        <vt:i4>5570589</vt:i4>
      </vt:variant>
      <vt:variant>
        <vt:i4>30</vt:i4>
      </vt:variant>
      <vt:variant>
        <vt:i4>0</vt:i4>
      </vt:variant>
      <vt:variant>
        <vt:i4>5</vt:i4>
      </vt:variant>
      <vt:variant>
        <vt:lpwstr>http://www.gappa.org/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http://www.gasoc.com/</vt:lpwstr>
      </vt:variant>
      <vt:variant>
        <vt:lpwstr/>
      </vt:variant>
      <vt:variant>
        <vt:i4>4849762</vt:i4>
      </vt:variant>
      <vt:variant>
        <vt:i4>24</vt:i4>
      </vt:variant>
      <vt:variant>
        <vt:i4>0</vt:i4>
      </vt:variant>
      <vt:variant>
        <vt:i4>5</vt:i4>
      </vt:variant>
      <vt:variant>
        <vt:lpwstr>mailto:dewhowel@southernco.com</vt:lpwstr>
      </vt:variant>
      <vt:variant>
        <vt:lpwstr/>
      </vt:variant>
      <vt:variant>
        <vt:i4>2752594</vt:i4>
      </vt:variant>
      <vt:variant>
        <vt:i4>21</vt:i4>
      </vt:variant>
      <vt:variant>
        <vt:i4>0</vt:i4>
      </vt:variant>
      <vt:variant>
        <vt:i4>5</vt:i4>
      </vt:variant>
      <vt:variant>
        <vt:lpwstr>mailto:trey.harrison@gasoc.com</vt:lpwstr>
      </vt:variant>
      <vt:variant>
        <vt:lpwstr/>
      </vt:variant>
      <vt:variant>
        <vt:i4>2228313</vt:i4>
      </vt:variant>
      <vt:variant>
        <vt:i4>18</vt:i4>
      </vt:variant>
      <vt:variant>
        <vt:i4>0</vt:i4>
      </vt:variant>
      <vt:variant>
        <vt:i4>5</vt:i4>
      </vt:variant>
      <vt:variant>
        <vt:lpwstr>mailto:tiffany.poole@mirant.com</vt:lpwstr>
      </vt:variant>
      <vt:variant>
        <vt:lpwstr/>
      </vt:variant>
      <vt:variant>
        <vt:i4>2097230</vt:i4>
      </vt:variant>
      <vt:variant>
        <vt:i4>15</vt:i4>
      </vt:variant>
      <vt:variant>
        <vt:i4>0</vt:i4>
      </vt:variant>
      <vt:variant>
        <vt:i4>5</vt:i4>
      </vt:variant>
      <vt:variant>
        <vt:lpwstr>mailto:Rebecca.Tharpe@coastalemc.com</vt:lpwstr>
      </vt:variant>
      <vt:variant>
        <vt:lpwstr/>
      </vt:variant>
      <vt:variant>
        <vt:i4>393269</vt:i4>
      </vt:variant>
      <vt:variant>
        <vt:i4>12</vt:i4>
      </vt:variant>
      <vt:variant>
        <vt:i4>0</vt:i4>
      </vt:variant>
      <vt:variant>
        <vt:i4>5</vt:i4>
      </vt:variant>
      <vt:variant>
        <vt:lpwstr>mailto:spowell@meagpower.org</vt:lpwstr>
      </vt:variant>
      <vt:variant>
        <vt:lpwstr/>
      </vt:variant>
      <vt:variant>
        <vt:i4>7995418</vt:i4>
      </vt:variant>
      <vt:variant>
        <vt:i4>9</vt:i4>
      </vt:variant>
      <vt:variant>
        <vt:i4>0</vt:i4>
      </vt:variant>
      <vt:variant>
        <vt:i4>5</vt:i4>
      </vt:variant>
      <vt:variant>
        <vt:lpwstr>mailto:john.plunkett@cobbenergy.com</vt:lpwstr>
      </vt:variant>
      <vt:variant>
        <vt:lpwstr/>
      </vt:variant>
      <vt:variant>
        <vt:i4>6094882</vt:i4>
      </vt:variant>
      <vt:variant>
        <vt:i4>6</vt:i4>
      </vt:variant>
      <vt:variant>
        <vt:i4>0</vt:i4>
      </vt:variant>
      <vt:variant>
        <vt:i4>5</vt:i4>
      </vt:variant>
      <vt:variant>
        <vt:lpwstr>mailto:Tina.james@gasoc.com</vt:lpwstr>
      </vt:variant>
      <vt:variant>
        <vt:lpwstr/>
      </vt:variant>
      <vt:variant>
        <vt:i4>4718704</vt:i4>
      </vt:variant>
      <vt:variant>
        <vt:i4>3</vt:i4>
      </vt:variant>
      <vt:variant>
        <vt:i4>0</vt:i4>
      </vt:variant>
      <vt:variant>
        <vt:i4>5</vt:i4>
      </vt:variant>
      <vt:variant>
        <vt:lpwstr>mailto:collier@southernco.com</vt:lpwstr>
      </vt:variant>
      <vt:variant>
        <vt:lpwstr/>
      </vt:variant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mailto:collier@southernco.com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cp:lastModifiedBy>Amy Sawyer</cp:lastModifiedBy>
  <cp:revision>3</cp:revision>
  <dcterms:created xsi:type="dcterms:W3CDTF">2017-06-06T19:58:00Z</dcterms:created>
  <dcterms:modified xsi:type="dcterms:W3CDTF">2017-06-08T15:07:00Z</dcterms:modified>
</cp:coreProperties>
</file>