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D4C3" w14:textId="4D936130" w:rsidR="00331D79" w:rsidRPr="00B80D1B" w:rsidRDefault="00B1352C" w:rsidP="00B1352C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 xml:space="preserve">Gain </w:t>
      </w:r>
      <w:r w:rsidR="00331D79" w:rsidRPr="00B80D1B">
        <w:rPr>
          <w:rFonts w:cstheme="minorHAnsi"/>
          <w:b/>
        </w:rPr>
        <w:t xml:space="preserve">Approval for </w:t>
      </w:r>
      <w:r w:rsidRPr="00B80D1B">
        <w:rPr>
          <w:rFonts w:cstheme="minorHAnsi"/>
          <w:b/>
        </w:rPr>
        <w:t xml:space="preserve">implementing </w:t>
      </w:r>
      <w:r w:rsidR="00331D79" w:rsidRPr="00B80D1B">
        <w:rPr>
          <w:rFonts w:cstheme="minorHAnsi"/>
          <w:b/>
        </w:rPr>
        <w:t>campaign</w:t>
      </w:r>
      <w:r w:rsidRPr="00B80D1B">
        <w:rPr>
          <w:rFonts w:cstheme="minorHAnsi"/>
          <w:b/>
        </w:rPr>
        <w:t xml:space="preserve"> inside your company </w:t>
      </w:r>
    </w:p>
    <w:p w14:paraId="459C7920" w14:textId="16A9106C" w:rsidR="00350FC3" w:rsidRPr="00B80D1B" w:rsidRDefault="00350FC3" w:rsidP="00B80D1B">
      <w:pPr>
        <w:pStyle w:val="ListParagraph"/>
        <w:numPr>
          <w:ilvl w:val="0"/>
          <w:numId w:val="31"/>
        </w:numPr>
        <w:rPr>
          <w:rFonts w:cstheme="minorHAnsi"/>
        </w:rPr>
      </w:pPr>
      <w:r w:rsidRPr="00B80D1B">
        <w:rPr>
          <w:rFonts w:cstheme="minorHAnsi"/>
        </w:rPr>
        <w:t>Determine who needs to approve the campaign. (See Potential Stakeholder List for roles that may require approval for the campaign and the actual recording.)</w:t>
      </w:r>
    </w:p>
    <w:p w14:paraId="12F2526E" w14:textId="105D8A86" w:rsidR="00B1352C" w:rsidRPr="00B80D1B" w:rsidRDefault="00350FC3" w:rsidP="00B80D1B">
      <w:pPr>
        <w:pStyle w:val="ListParagraph"/>
        <w:numPr>
          <w:ilvl w:val="0"/>
          <w:numId w:val="31"/>
        </w:numPr>
        <w:rPr>
          <w:rFonts w:cstheme="minorHAnsi"/>
        </w:rPr>
      </w:pPr>
      <w:r w:rsidRPr="00B80D1B">
        <w:rPr>
          <w:rFonts w:cstheme="minorHAnsi"/>
        </w:rPr>
        <w:t xml:space="preserve">Be prepared to describe the purpose </w:t>
      </w:r>
      <w:r w:rsidR="00B1352C" w:rsidRPr="00B80D1B">
        <w:rPr>
          <w:rFonts w:cstheme="minorHAnsi"/>
        </w:rPr>
        <w:t xml:space="preserve">and benefit </w:t>
      </w:r>
      <w:r w:rsidRPr="00B80D1B">
        <w:rPr>
          <w:rFonts w:cstheme="minorHAnsi"/>
        </w:rPr>
        <w:t>of the campaign, and how success of the campaig</w:t>
      </w:r>
      <w:r w:rsidR="00EE7EB8">
        <w:rPr>
          <w:rFonts w:cstheme="minorHAnsi"/>
        </w:rPr>
        <w:t>n will be measured, to gain buy-</w:t>
      </w:r>
      <w:r w:rsidRPr="00B80D1B">
        <w:rPr>
          <w:rFonts w:cstheme="minorHAnsi"/>
        </w:rPr>
        <w:t>in from stakeholders.</w:t>
      </w:r>
    </w:p>
    <w:p w14:paraId="081278B8" w14:textId="642E4E10" w:rsidR="00350FC3" w:rsidRPr="00B80D1B" w:rsidRDefault="00350FC3" w:rsidP="00B80D1B">
      <w:pPr>
        <w:pStyle w:val="ListParagraph"/>
        <w:numPr>
          <w:ilvl w:val="0"/>
          <w:numId w:val="31"/>
        </w:numPr>
        <w:rPr>
          <w:rFonts w:cstheme="minorHAnsi"/>
        </w:rPr>
      </w:pPr>
      <w:r w:rsidRPr="00B80D1B">
        <w:rPr>
          <w:rFonts w:cstheme="minorHAnsi"/>
        </w:rPr>
        <w:t>Prepare a budget if required as part of the approval process.</w:t>
      </w:r>
    </w:p>
    <w:p w14:paraId="5F75AEE7" w14:textId="3FCBA9BF" w:rsidR="005B1EC3" w:rsidRPr="00B80D1B" w:rsidRDefault="005B1EC3" w:rsidP="00B80D1B">
      <w:pPr>
        <w:pStyle w:val="ListParagraph"/>
        <w:numPr>
          <w:ilvl w:val="0"/>
          <w:numId w:val="31"/>
        </w:numPr>
        <w:rPr>
          <w:rFonts w:cstheme="minorHAnsi"/>
        </w:rPr>
      </w:pPr>
      <w:r w:rsidRPr="00B80D1B">
        <w:rPr>
          <w:rFonts w:cstheme="minorHAnsi"/>
        </w:rPr>
        <w:t>Determine who will approve the actual recording for posting to social media. This group may differ from the approvals needed for the actual campaign. (See Potential Stakeholder List.)</w:t>
      </w:r>
    </w:p>
    <w:p w14:paraId="38945420" w14:textId="2D6C19E1" w:rsidR="00B1352C" w:rsidRPr="00B80D1B" w:rsidRDefault="00B1352C" w:rsidP="00331D79">
      <w:pPr>
        <w:rPr>
          <w:rFonts w:cstheme="minorHAnsi"/>
        </w:rPr>
      </w:pPr>
    </w:p>
    <w:p w14:paraId="2729A6CE" w14:textId="07AFD4F7" w:rsidR="00B1352C" w:rsidRPr="00B80D1B" w:rsidRDefault="00B1352C" w:rsidP="00B1352C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>Select content themes the company wants to emphasize in the campaign</w:t>
      </w:r>
    </w:p>
    <w:p w14:paraId="5B234BBD" w14:textId="4A04BEAF" w:rsidR="00331D79" w:rsidRPr="00B80D1B" w:rsidRDefault="00350FC3" w:rsidP="00B80D1B">
      <w:pPr>
        <w:pStyle w:val="ListParagraph"/>
        <w:numPr>
          <w:ilvl w:val="0"/>
          <w:numId w:val="32"/>
        </w:numPr>
        <w:rPr>
          <w:rFonts w:cstheme="minorHAnsi"/>
        </w:rPr>
      </w:pPr>
      <w:r w:rsidRPr="00B80D1B">
        <w:rPr>
          <w:rFonts w:cstheme="minorHAnsi"/>
        </w:rPr>
        <w:t>Consult the Campaign Themes document for ideas.</w:t>
      </w:r>
    </w:p>
    <w:p w14:paraId="631580B7" w14:textId="6F97F7F1" w:rsidR="00350FC3" w:rsidRPr="00B80D1B" w:rsidRDefault="00350FC3" w:rsidP="00B80D1B">
      <w:pPr>
        <w:pStyle w:val="ListParagraph"/>
        <w:numPr>
          <w:ilvl w:val="0"/>
          <w:numId w:val="32"/>
        </w:numPr>
        <w:rPr>
          <w:rFonts w:cstheme="minorHAnsi"/>
        </w:rPr>
      </w:pPr>
      <w:r w:rsidRPr="00B80D1B">
        <w:rPr>
          <w:rFonts w:cstheme="minorHAnsi"/>
        </w:rPr>
        <w:t>Consider your company’s vision, mission</w:t>
      </w:r>
      <w:r w:rsidR="00EE7EB8">
        <w:rPr>
          <w:rFonts w:cstheme="minorHAnsi"/>
        </w:rPr>
        <w:t>,</w:t>
      </w:r>
      <w:r w:rsidRPr="00B80D1B">
        <w:rPr>
          <w:rFonts w:cstheme="minorHAnsi"/>
        </w:rPr>
        <w:t xml:space="preserve"> and strategy to identify themes that align.</w:t>
      </w:r>
    </w:p>
    <w:p w14:paraId="3D5DAF39" w14:textId="77777777" w:rsidR="00350FC3" w:rsidRPr="00B80D1B" w:rsidRDefault="00350FC3" w:rsidP="00350FC3">
      <w:pPr>
        <w:pStyle w:val="ListParagraph"/>
        <w:ind w:left="720"/>
        <w:rPr>
          <w:rFonts w:cstheme="minorHAnsi"/>
        </w:rPr>
      </w:pPr>
    </w:p>
    <w:p w14:paraId="087AA4C1" w14:textId="63783DA6" w:rsidR="00331D79" w:rsidRPr="00B80D1B" w:rsidRDefault="00331D79" w:rsidP="00B1352C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 xml:space="preserve">Select </w:t>
      </w:r>
      <w:r w:rsidR="00B1352C" w:rsidRPr="00B80D1B">
        <w:rPr>
          <w:rFonts w:cstheme="minorHAnsi"/>
          <w:b/>
        </w:rPr>
        <w:t>employees</w:t>
      </w:r>
      <w:r w:rsidRPr="00B80D1B">
        <w:rPr>
          <w:rFonts w:cstheme="minorHAnsi"/>
          <w:b/>
        </w:rPr>
        <w:t xml:space="preserve"> to be recorded</w:t>
      </w:r>
    </w:p>
    <w:p w14:paraId="640F3217" w14:textId="2EFCF5A9" w:rsidR="00331D79" w:rsidRPr="00B80D1B" w:rsidRDefault="00350FC3" w:rsidP="00B80D1B">
      <w:pPr>
        <w:pStyle w:val="ListParagraph"/>
        <w:numPr>
          <w:ilvl w:val="0"/>
          <w:numId w:val="33"/>
        </w:numPr>
        <w:rPr>
          <w:rFonts w:cstheme="minorHAnsi"/>
        </w:rPr>
      </w:pPr>
      <w:r w:rsidRPr="00B80D1B">
        <w:rPr>
          <w:rFonts w:cstheme="minorHAnsi"/>
        </w:rPr>
        <w:t xml:space="preserve">Select employees that reflect the </w:t>
      </w:r>
      <w:r w:rsidR="00331D79" w:rsidRPr="00B80D1B">
        <w:rPr>
          <w:rFonts w:cstheme="minorHAnsi"/>
        </w:rPr>
        <w:t xml:space="preserve">diversity </w:t>
      </w:r>
      <w:r w:rsidRPr="00B80D1B">
        <w:rPr>
          <w:rFonts w:cstheme="minorHAnsi"/>
        </w:rPr>
        <w:t>in your community and</w:t>
      </w:r>
      <w:r w:rsidR="00331D79" w:rsidRPr="00B80D1B">
        <w:rPr>
          <w:rFonts w:cstheme="minorHAnsi"/>
        </w:rPr>
        <w:t xml:space="preserve"> the demographics you want to attract</w:t>
      </w:r>
      <w:r w:rsidRPr="00B80D1B">
        <w:rPr>
          <w:rFonts w:cstheme="minorHAnsi"/>
        </w:rPr>
        <w:t>.</w:t>
      </w:r>
    </w:p>
    <w:p w14:paraId="1B2B5A33" w14:textId="39690E77" w:rsidR="00B1352C" w:rsidRPr="00B80D1B" w:rsidRDefault="00350FC3" w:rsidP="00B80D1B">
      <w:pPr>
        <w:pStyle w:val="ListParagraph"/>
        <w:numPr>
          <w:ilvl w:val="0"/>
          <w:numId w:val="33"/>
        </w:numPr>
        <w:rPr>
          <w:rFonts w:cstheme="minorHAnsi"/>
        </w:rPr>
      </w:pPr>
      <w:r w:rsidRPr="00B80D1B">
        <w:rPr>
          <w:rFonts w:cstheme="minorHAnsi"/>
        </w:rPr>
        <w:t xml:space="preserve">Ensure selected employees are satisfactory performers. </w:t>
      </w:r>
      <w:r w:rsidR="007127A2" w:rsidRPr="00B80D1B">
        <w:rPr>
          <w:rFonts w:cstheme="minorHAnsi"/>
        </w:rPr>
        <w:t xml:space="preserve"> </w:t>
      </w:r>
    </w:p>
    <w:p w14:paraId="36017C1D" w14:textId="41C1D5DD" w:rsidR="00331D79" w:rsidRPr="00B80D1B" w:rsidRDefault="00350FC3" w:rsidP="00B80D1B">
      <w:pPr>
        <w:pStyle w:val="ListParagraph"/>
        <w:numPr>
          <w:ilvl w:val="0"/>
          <w:numId w:val="33"/>
        </w:numPr>
        <w:rPr>
          <w:rFonts w:cstheme="minorHAnsi"/>
        </w:rPr>
      </w:pPr>
      <w:r w:rsidRPr="00B80D1B">
        <w:rPr>
          <w:rFonts w:cstheme="minorHAnsi"/>
        </w:rPr>
        <w:t xml:space="preserve">Select employees who are in jobs you want to highlight to potential applicants. </w:t>
      </w:r>
      <w:r w:rsidR="00331D79" w:rsidRPr="00B80D1B">
        <w:rPr>
          <w:rFonts w:cstheme="minorHAnsi"/>
        </w:rPr>
        <w:t xml:space="preserve">Examples are line workers, power plant operators, welders, fusers, other technicians, and engineers. </w:t>
      </w:r>
    </w:p>
    <w:p w14:paraId="7203439E" w14:textId="340FBA68" w:rsidR="00331D79" w:rsidRPr="00B80D1B" w:rsidRDefault="00331D79" w:rsidP="00B80D1B">
      <w:pPr>
        <w:pStyle w:val="ListParagraph"/>
        <w:numPr>
          <w:ilvl w:val="0"/>
          <w:numId w:val="33"/>
        </w:numPr>
        <w:rPr>
          <w:rFonts w:cstheme="minorHAnsi"/>
        </w:rPr>
      </w:pPr>
      <w:r w:rsidRPr="00B80D1B">
        <w:rPr>
          <w:rFonts w:cstheme="minorHAnsi"/>
        </w:rPr>
        <w:t xml:space="preserve">Ensure the selected employees are comfortable being </w:t>
      </w:r>
      <w:r w:rsidR="003D4EEE">
        <w:rPr>
          <w:rFonts w:cstheme="minorHAnsi"/>
        </w:rPr>
        <w:t>record</w:t>
      </w:r>
      <w:r w:rsidRPr="00B80D1B">
        <w:rPr>
          <w:rFonts w:cstheme="minorHAnsi"/>
        </w:rPr>
        <w:t xml:space="preserve">ed and </w:t>
      </w:r>
      <w:r w:rsidR="00350FC3" w:rsidRPr="00B80D1B">
        <w:rPr>
          <w:rFonts w:cstheme="minorHAnsi"/>
        </w:rPr>
        <w:t>speaking favorably about their jobs, the company</w:t>
      </w:r>
      <w:r w:rsidR="00EE7EB8">
        <w:rPr>
          <w:rFonts w:cstheme="minorHAnsi"/>
        </w:rPr>
        <w:t>,</w:t>
      </w:r>
      <w:r w:rsidR="00350FC3" w:rsidRPr="00B80D1B">
        <w:rPr>
          <w:rFonts w:cstheme="minorHAnsi"/>
        </w:rPr>
        <w:t xml:space="preserve"> or the industry</w:t>
      </w:r>
      <w:r w:rsidRPr="00B80D1B">
        <w:rPr>
          <w:rFonts w:cstheme="minorHAnsi"/>
        </w:rPr>
        <w:t xml:space="preserve">. </w:t>
      </w:r>
    </w:p>
    <w:p w14:paraId="28D4321D" w14:textId="77777777" w:rsidR="00331D79" w:rsidRPr="00B80D1B" w:rsidRDefault="00331D79" w:rsidP="00331D79">
      <w:pPr>
        <w:rPr>
          <w:rFonts w:cstheme="minorHAnsi"/>
          <w:b/>
        </w:rPr>
      </w:pPr>
    </w:p>
    <w:p w14:paraId="0245F180" w14:textId="56EA6A43" w:rsidR="00331D79" w:rsidRPr="00B80D1B" w:rsidRDefault="00B1352C" w:rsidP="00B1352C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 xml:space="preserve">Gain employee’s </w:t>
      </w:r>
      <w:r w:rsidR="00350FC3" w:rsidRPr="00B80D1B">
        <w:rPr>
          <w:rFonts w:cstheme="minorHAnsi"/>
          <w:b/>
        </w:rPr>
        <w:t>a</w:t>
      </w:r>
      <w:r w:rsidR="00331D79" w:rsidRPr="00B80D1B">
        <w:rPr>
          <w:rFonts w:cstheme="minorHAnsi"/>
          <w:b/>
        </w:rPr>
        <w:t>pproval to be recorded</w:t>
      </w:r>
    </w:p>
    <w:p w14:paraId="1A3098F4" w14:textId="77777777" w:rsidR="00306619" w:rsidRDefault="00350FC3" w:rsidP="00B80D1B">
      <w:pPr>
        <w:pStyle w:val="ListParagraph"/>
        <w:numPr>
          <w:ilvl w:val="0"/>
          <w:numId w:val="34"/>
        </w:numPr>
        <w:rPr>
          <w:rFonts w:cstheme="minorHAnsi"/>
        </w:rPr>
      </w:pPr>
      <w:r w:rsidRPr="00B80D1B">
        <w:rPr>
          <w:rFonts w:cstheme="minorHAnsi"/>
        </w:rPr>
        <w:t xml:space="preserve">If your company doesn’t require and maintain photo/video releases for employees as a condition of employment, ensure you have approval by the employee to record. </w:t>
      </w:r>
      <w:r w:rsidR="00306619">
        <w:rPr>
          <w:rFonts w:cstheme="minorHAnsi"/>
        </w:rPr>
        <w:t>(</w:t>
      </w:r>
      <w:r w:rsidRPr="00B80D1B">
        <w:rPr>
          <w:rFonts w:cstheme="minorHAnsi"/>
        </w:rPr>
        <w:t>See the sample</w:t>
      </w:r>
      <w:r w:rsidR="00331D79" w:rsidRPr="00B80D1B">
        <w:rPr>
          <w:rFonts w:cstheme="minorHAnsi"/>
        </w:rPr>
        <w:t xml:space="preserve"> </w:t>
      </w:r>
      <w:r w:rsidRPr="00B80D1B">
        <w:rPr>
          <w:rFonts w:cstheme="minorHAnsi"/>
        </w:rPr>
        <w:t xml:space="preserve">appearance </w:t>
      </w:r>
      <w:r w:rsidR="00331D79" w:rsidRPr="00B80D1B">
        <w:rPr>
          <w:rFonts w:cstheme="minorHAnsi"/>
        </w:rPr>
        <w:t>release included in this toolkit</w:t>
      </w:r>
      <w:r w:rsidR="00C07C40" w:rsidRPr="00B80D1B">
        <w:rPr>
          <w:rFonts w:cstheme="minorHAnsi"/>
        </w:rPr>
        <w:t xml:space="preserve"> as a starting point.</w:t>
      </w:r>
      <w:r w:rsidR="00306619">
        <w:rPr>
          <w:rFonts w:cstheme="minorHAnsi"/>
        </w:rPr>
        <w:t>)</w:t>
      </w:r>
      <w:r w:rsidR="00C07C40" w:rsidRPr="00B80D1B">
        <w:rPr>
          <w:rFonts w:cstheme="minorHAnsi"/>
        </w:rPr>
        <w:t xml:space="preserve"> </w:t>
      </w:r>
    </w:p>
    <w:p w14:paraId="504E5A98" w14:textId="55687885" w:rsidR="00331D79" w:rsidRDefault="00C07C40" w:rsidP="00B80D1B">
      <w:pPr>
        <w:pStyle w:val="ListParagraph"/>
        <w:numPr>
          <w:ilvl w:val="0"/>
          <w:numId w:val="34"/>
        </w:numPr>
        <w:rPr>
          <w:rFonts w:cstheme="minorHAnsi"/>
        </w:rPr>
      </w:pPr>
      <w:r w:rsidRPr="00B80D1B">
        <w:rPr>
          <w:rFonts w:cstheme="minorHAnsi"/>
        </w:rPr>
        <w:t>Consult with your legal department to finalize a release appropriate for your company</w:t>
      </w:r>
      <w:r w:rsidR="00331D79" w:rsidRPr="00B80D1B">
        <w:rPr>
          <w:rFonts w:cstheme="minorHAnsi"/>
        </w:rPr>
        <w:t xml:space="preserve">. </w:t>
      </w:r>
    </w:p>
    <w:p w14:paraId="23E462C8" w14:textId="67707BEE" w:rsidR="00306619" w:rsidRPr="00B80D1B" w:rsidRDefault="00306619" w:rsidP="00B80D1B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Collect approvals from all employees who agree to participate in the campaign.</w:t>
      </w:r>
    </w:p>
    <w:p w14:paraId="7E5AD972" w14:textId="77777777" w:rsidR="00331D79" w:rsidRPr="00B80D1B" w:rsidRDefault="00331D79" w:rsidP="00331D79">
      <w:pPr>
        <w:rPr>
          <w:rFonts w:cstheme="minorHAnsi"/>
          <w:b/>
        </w:rPr>
      </w:pPr>
    </w:p>
    <w:p w14:paraId="3ECFA6DE" w14:textId="5D73F697" w:rsidR="00331D79" w:rsidRPr="00B80D1B" w:rsidRDefault="00331D79" w:rsidP="009C1228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>Prepar</w:t>
      </w:r>
      <w:r w:rsidR="00A276FA">
        <w:rPr>
          <w:rFonts w:cstheme="minorHAnsi"/>
          <w:b/>
        </w:rPr>
        <w:t>e</w:t>
      </w:r>
      <w:r w:rsidRPr="00B80D1B">
        <w:rPr>
          <w:rFonts w:cstheme="minorHAnsi"/>
          <w:b/>
        </w:rPr>
        <w:t xml:space="preserve"> for the recording</w:t>
      </w:r>
    </w:p>
    <w:p w14:paraId="5B17DB04" w14:textId="6D564D34" w:rsidR="00C07C40" w:rsidRPr="00B80D1B" w:rsidRDefault="00C07C40" w:rsidP="00B80D1B">
      <w:pPr>
        <w:pStyle w:val="ListParagraph"/>
        <w:numPr>
          <w:ilvl w:val="0"/>
          <w:numId w:val="36"/>
        </w:numPr>
        <w:rPr>
          <w:rFonts w:cstheme="minorHAnsi"/>
        </w:rPr>
      </w:pPr>
      <w:r w:rsidRPr="00B80D1B">
        <w:rPr>
          <w:rFonts w:cstheme="minorHAnsi"/>
        </w:rPr>
        <w:t>Identify a company point of contact to work with the employee</w:t>
      </w:r>
      <w:r w:rsidR="00306619">
        <w:rPr>
          <w:rFonts w:cstheme="minorHAnsi"/>
        </w:rPr>
        <w:t>s</w:t>
      </w:r>
      <w:r w:rsidRPr="00B80D1B">
        <w:rPr>
          <w:rFonts w:cstheme="minorHAnsi"/>
        </w:rPr>
        <w:t xml:space="preserve"> to plan and execute the recording. Consider </w:t>
      </w:r>
      <w:r w:rsidR="005B1EC3" w:rsidRPr="00B80D1B">
        <w:rPr>
          <w:rFonts w:cstheme="minorHAnsi"/>
        </w:rPr>
        <w:t xml:space="preserve">engaging </w:t>
      </w:r>
      <w:r w:rsidRPr="00B80D1B">
        <w:rPr>
          <w:rFonts w:cstheme="minorHAnsi"/>
        </w:rPr>
        <w:t>a member of your PR or communications team.</w:t>
      </w:r>
    </w:p>
    <w:p w14:paraId="0568F1D5" w14:textId="41F4235A" w:rsidR="005B1EC3" w:rsidRPr="00B80D1B" w:rsidRDefault="005B1EC3" w:rsidP="00B80D1B">
      <w:pPr>
        <w:pStyle w:val="ListParagraph"/>
        <w:numPr>
          <w:ilvl w:val="0"/>
          <w:numId w:val="36"/>
        </w:numPr>
        <w:rPr>
          <w:rFonts w:cstheme="minorHAnsi"/>
        </w:rPr>
      </w:pPr>
      <w:r w:rsidRPr="00B80D1B">
        <w:rPr>
          <w:rFonts w:cstheme="minorHAnsi"/>
        </w:rPr>
        <w:t>Identify the company owned or leased device that will be used to capture the recording (e.g., not a personal cell phone).</w:t>
      </w:r>
    </w:p>
    <w:p w14:paraId="2A83BCEB" w14:textId="5307B152" w:rsidR="009C1228" w:rsidRPr="00B80D1B" w:rsidRDefault="003D4EEE" w:rsidP="00B80D1B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Work with the employees’ management to s</w:t>
      </w:r>
      <w:r w:rsidR="009C1228" w:rsidRPr="00B80D1B">
        <w:rPr>
          <w:rFonts w:cstheme="minorHAnsi"/>
        </w:rPr>
        <w:t>chedule the day</w:t>
      </w:r>
      <w:r w:rsidR="00A276FA">
        <w:rPr>
          <w:rFonts w:cstheme="minorHAnsi"/>
        </w:rPr>
        <w:t xml:space="preserve"> and time</w:t>
      </w:r>
      <w:r w:rsidR="009C1228" w:rsidRPr="00B80D1B">
        <w:rPr>
          <w:rFonts w:cstheme="minorHAnsi"/>
        </w:rPr>
        <w:t xml:space="preserve"> for the recording</w:t>
      </w:r>
      <w:r>
        <w:rPr>
          <w:rFonts w:cstheme="minorHAnsi"/>
        </w:rPr>
        <w:t xml:space="preserve"> and gain approval for the employees to be away from work if the recording is to be made during the employees’ regular work hours.</w:t>
      </w:r>
      <w:r w:rsidR="009C1228" w:rsidRPr="00B80D1B">
        <w:rPr>
          <w:rFonts w:cstheme="minorHAnsi"/>
        </w:rPr>
        <w:t xml:space="preserve"> </w:t>
      </w:r>
    </w:p>
    <w:p w14:paraId="69872514" w14:textId="7DE2DBA6" w:rsidR="00A276FA" w:rsidRPr="00A276FA" w:rsidRDefault="00A276FA" w:rsidP="00A276FA">
      <w:pPr>
        <w:pStyle w:val="ListParagraph"/>
        <w:numPr>
          <w:ilvl w:val="0"/>
          <w:numId w:val="36"/>
        </w:numPr>
        <w:rPr>
          <w:rFonts w:cstheme="minorHAnsi"/>
        </w:rPr>
      </w:pPr>
      <w:r w:rsidRPr="00A276FA">
        <w:rPr>
          <w:rFonts w:cstheme="minorHAnsi"/>
        </w:rPr>
        <w:t xml:space="preserve">Select a location congruent with the work </w:t>
      </w:r>
      <w:r w:rsidR="00306619">
        <w:rPr>
          <w:rFonts w:cstheme="minorHAnsi"/>
        </w:rPr>
        <w:t>each recorded employee</w:t>
      </w:r>
      <w:r w:rsidRPr="00A276FA">
        <w:rPr>
          <w:rFonts w:cstheme="minorHAnsi"/>
        </w:rPr>
        <w:t xml:space="preserve"> does. </w:t>
      </w:r>
      <w:r>
        <w:rPr>
          <w:rFonts w:cstheme="minorHAnsi"/>
        </w:rPr>
        <w:t>(</w:t>
      </w:r>
      <w:r w:rsidRPr="00A276FA">
        <w:rPr>
          <w:rFonts w:cstheme="minorHAnsi"/>
        </w:rPr>
        <w:t>Use real work locations as backgrounds if possible.</w:t>
      </w:r>
      <w:r>
        <w:rPr>
          <w:rFonts w:cstheme="minorHAnsi"/>
        </w:rPr>
        <w:t>)</w:t>
      </w:r>
    </w:p>
    <w:p w14:paraId="09EFEE0B" w14:textId="77777777" w:rsidR="00A276FA" w:rsidRPr="00B80D1B" w:rsidRDefault="00A276FA" w:rsidP="00A276FA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G</w:t>
      </w:r>
      <w:r w:rsidRPr="00B80D1B">
        <w:rPr>
          <w:rFonts w:cstheme="minorHAnsi"/>
        </w:rPr>
        <w:t>ain approval of location management for conduc</w:t>
      </w:r>
      <w:r>
        <w:rPr>
          <w:rFonts w:cstheme="minorHAnsi"/>
        </w:rPr>
        <w:t>t</w:t>
      </w:r>
      <w:r w:rsidRPr="00B80D1B">
        <w:rPr>
          <w:rFonts w:cstheme="minorHAnsi"/>
        </w:rPr>
        <w:t>ing the recording.</w:t>
      </w:r>
    </w:p>
    <w:p w14:paraId="13FD0931" w14:textId="77777777" w:rsidR="00306619" w:rsidRPr="00B80D1B" w:rsidRDefault="00306619" w:rsidP="00306619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Identify</w:t>
      </w:r>
      <w:r w:rsidRPr="00B80D1B">
        <w:rPr>
          <w:rFonts w:cstheme="minorHAnsi"/>
        </w:rPr>
        <w:t xml:space="preserve"> appropriate Personal Protective Equipment (PPE) </w:t>
      </w:r>
      <w:r>
        <w:rPr>
          <w:rFonts w:cstheme="minorHAnsi"/>
        </w:rPr>
        <w:t xml:space="preserve">for </w:t>
      </w:r>
      <w:r w:rsidRPr="00B80D1B">
        <w:rPr>
          <w:rFonts w:cstheme="minorHAnsi"/>
        </w:rPr>
        <w:t xml:space="preserve">use by the employee during the recording. </w:t>
      </w:r>
    </w:p>
    <w:p w14:paraId="0097F448" w14:textId="77777777" w:rsidR="005C3FEB" w:rsidRDefault="009C1228" w:rsidP="00D5345E">
      <w:pPr>
        <w:pStyle w:val="ListParagraph"/>
        <w:numPr>
          <w:ilvl w:val="0"/>
          <w:numId w:val="37"/>
        </w:numPr>
        <w:rPr>
          <w:rFonts w:cstheme="minorHAnsi"/>
        </w:rPr>
      </w:pPr>
      <w:r w:rsidRPr="00D266C2">
        <w:rPr>
          <w:rFonts w:cstheme="minorHAnsi"/>
        </w:rPr>
        <w:t xml:space="preserve">Prepare </w:t>
      </w:r>
      <w:r w:rsidR="00C07C40" w:rsidRPr="00D266C2">
        <w:rPr>
          <w:rFonts w:cstheme="minorHAnsi"/>
        </w:rPr>
        <w:t>a</w:t>
      </w:r>
      <w:r w:rsidRPr="00D266C2">
        <w:rPr>
          <w:rFonts w:cstheme="minorHAnsi"/>
        </w:rPr>
        <w:t xml:space="preserve"> script for recording and review with </w:t>
      </w:r>
      <w:r w:rsidR="00C07C40" w:rsidRPr="00D266C2">
        <w:rPr>
          <w:rFonts w:cstheme="minorHAnsi"/>
        </w:rPr>
        <w:t xml:space="preserve">the </w:t>
      </w:r>
      <w:r w:rsidRPr="00D266C2">
        <w:rPr>
          <w:rFonts w:cstheme="minorHAnsi"/>
        </w:rPr>
        <w:t>employee</w:t>
      </w:r>
      <w:r w:rsidR="00306619" w:rsidRPr="00D266C2">
        <w:rPr>
          <w:rFonts w:cstheme="minorHAnsi"/>
        </w:rPr>
        <w:t>s</w:t>
      </w:r>
      <w:r w:rsidR="00331D79" w:rsidRPr="00D266C2">
        <w:rPr>
          <w:rFonts w:cstheme="minorHAnsi"/>
        </w:rPr>
        <w:t xml:space="preserve"> </w:t>
      </w:r>
      <w:r w:rsidR="00C07C40" w:rsidRPr="00D266C2">
        <w:rPr>
          <w:rFonts w:cstheme="minorHAnsi"/>
        </w:rPr>
        <w:t xml:space="preserve">to gain their feedback. </w:t>
      </w:r>
    </w:p>
    <w:p w14:paraId="3F416226" w14:textId="0070E3B1" w:rsidR="00331D79" w:rsidRPr="00D266C2" w:rsidRDefault="00D266C2" w:rsidP="00D5345E">
      <w:pPr>
        <w:pStyle w:val="ListParagraph"/>
        <w:numPr>
          <w:ilvl w:val="0"/>
          <w:numId w:val="37"/>
        </w:numPr>
        <w:rPr>
          <w:rFonts w:cstheme="minorHAnsi"/>
        </w:rPr>
      </w:pPr>
      <w:r w:rsidRPr="00D266C2">
        <w:rPr>
          <w:rFonts w:cstheme="minorHAnsi"/>
        </w:rPr>
        <w:t>Ensure the script begins or ends with a reference to the C</w:t>
      </w:r>
      <w:r w:rsidR="00EE7EB8">
        <w:rPr>
          <w:rFonts w:cstheme="minorHAnsi"/>
        </w:rPr>
        <w:t xml:space="preserve">ampaign theme, which is “I Got </w:t>
      </w:r>
      <w:proofErr w:type="gramStart"/>
      <w:r w:rsidR="00EE7EB8">
        <w:rPr>
          <w:rFonts w:cstheme="minorHAnsi"/>
        </w:rPr>
        <w:t>I</w:t>
      </w:r>
      <w:r w:rsidRPr="00D266C2">
        <w:rPr>
          <w:rFonts w:cstheme="minorHAnsi"/>
        </w:rPr>
        <w:t>nto</w:t>
      </w:r>
      <w:proofErr w:type="gramEnd"/>
      <w:r w:rsidRPr="00D266C2">
        <w:rPr>
          <w:rFonts w:cstheme="minorHAnsi"/>
        </w:rPr>
        <w:t xml:space="preserve"> Energy.” The script might begin with, “I got into energy because…” or might </w:t>
      </w:r>
      <w:r w:rsidR="005C3FEB">
        <w:rPr>
          <w:rFonts w:cstheme="minorHAnsi"/>
        </w:rPr>
        <w:t>end</w:t>
      </w:r>
      <w:r w:rsidR="00EE7EB8">
        <w:rPr>
          <w:rFonts w:cstheme="minorHAnsi"/>
        </w:rPr>
        <w:t xml:space="preserve"> with, “That’s why I got into energy!”</w:t>
      </w:r>
      <w:r w:rsidRPr="00D266C2">
        <w:rPr>
          <w:rFonts w:cstheme="minorHAnsi"/>
        </w:rPr>
        <w:t xml:space="preserve"> </w:t>
      </w:r>
      <w:r w:rsidR="00C07C40" w:rsidRPr="00D266C2">
        <w:rPr>
          <w:rFonts w:cstheme="minorHAnsi"/>
        </w:rPr>
        <w:t>(Consult the Campaign Themes and Sample Scripts document in this toolkit for script ideas.)</w:t>
      </w:r>
    </w:p>
    <w:p w14:paraId="4A5F1AEE" w14:textId="0638356E" w:rsidR="00331D79" w:rsidRDefault="009C1228" w:rsidP="00B80D1B">
      <w:pPr>
        <w:pStyle w:val="ListParagraph"/>
        <w:numPr>
          <w:ilvl w:val="0"/>
          <w:numId w:val="37"/>
        </w:numPr>
        <w:rPr>
          <w:rFonts w:cstheme="minorHAnsi"/>
        </w:rPr>
      </w:pPr>
      <w:r w:rsidRPr="00B80D1B">
        <w:rPr>
          <w:rFonts w:cstheme="minorHAnsi"/>
        </w:rPr>
        <w:lastRenderedPageBreak/>
        <w:t>Work with the employee</w:t>
      </w:r>
      <w:r w:rsidR="00306619">
        <w:rPr>
          <w:rFonts w:cstheme="minorHAnsi"/>
        </w:rPr>
        <w:t>s</w:t>
      </w:r>
      <w:r w:rsidRPr="00B80D1B">
        <w:rPr>
          <w:rFonts w:cstheme="minorHAnsi"/>
        </w:rPr>
        <w:t xml:space="preserve"> if needed to put the recording in</w:t>
      </w:r>
      <w:r w:rsidR="00331D79" w:rsidRPr="00B80D1B">
        <w:rPr>
          <w:rFonts w:cstheme="minorHAnsi"/>
        </w:rPr>
        <w:t xml:space="preserve"> </w:t>
      </w:r>
      <w:r w:rsidR="00306619">
        <w:rPr>
          <w:rFonts w:cstheme="minorHAnsi"/>
        </w:rPr>
        <w:t>their own</w:t>
      </w:r>
      <w:r w:rsidR="00331D79" w:rsidRPr="00B80D1B">
        <w:rPr>
          <w:rFonts w:cstheme="minorHAnsi"/>
        </w:rPr>
        <w:t xml:space="preserve"> words</w:t>
      </w:r>
      <w:r w:rsidR="00C07C40" w:rsidRPr="00B80D1B">
        <w:rPr>
          <w:rFonts w:cstheme="minorHAnsi"/>
        </w:rPr>
        <w:t xml:space="preserve"> </w:t>
      </w:r>
      <w:r w:rsidR="00306619">
        <w:rPr>
          <w:rFonts w:cstheme="minorHAnsi"/>
        </w:rPr>
        <w:t>to reflect their</w:t>
      </w:r>
      <w:r w:rsidR="00C07C40" w:rsidRPr="00B80D1B">
        <w:rPr>
          <w:rFonts w:cstheme="minorHAnsi"/>
        </w:rPr>
        <w:t xml:space="preserve"> personality</w:t>
      </w:r>
      <w:r w:rsidR="00331D79" w:rsidRPr="00B80D1B">
        <w:rPr>
          <w:rFonts w:cstheme="minorHAnsi"/>
        </w:rPr>
        <w:t xml:space="preserve">. </w:t>
      </w:r>
    </w:p>
    <w:p w14:paraId="6F8D0499" w14:textId="57395E0D" w:rsidR="00A276FA" w:rsidRPr="00A276FA" w:rsidRDefault="00A276FA" w:rsidP="00A276FA">
      <w:pPr>
        <w:pStyle w:val="ListParagraph"/>
        <w:numPr>
          <w:ilvl w:val="0"/>
          <w:numId w:val="37"/>
        </w:numPr>
        <w:rPr>
          <w:rFonts w:cstheme="minorHAnsi"/>
        </w:rPr>
      </w:pPr>
      <w:r w:rsidRPr="00B80D1B">
        <w:rPr>
          <w:rFonts w:cstheme="minorHAnsi"/>
        </w:rPr>
        <w:t>Determine how the recording will be captured, e.g., who will actually hold the device whil</w:t>
      </w:r>
      <w:r w:rsidR="00EE7EB8">
        <w:rPr>
          <w:rFonts w:cstheme="minorHAnsi"/>
        </w:rPr>
        <w:t xml:space="preserve">e the recording is being made. </w:t>
      </w:r>
      <w:r w:rsidR="00306619">
        <w:rPr>
          <w:rFonts w:cstheme="minorHAnsi"/>
        </w:rPr>
        <w:t>Some employees</w:t>
      </w:r>
      <w:r w:rsidRPr="00B80D1B">
        <w:rPr>
          <w:rFonts w:cstheme="minorHAnsi"/>
        </w:rPr>
        <w:t xml:space="preserve"> may be more comfortable holding a phone, for example, while recording but the designee should still be present for the recording. </w:t>
      </w:r>
    </w:p>
    <w:p w14:paraId="2250D881" w14:textId="77777777" w:rsidR="00331D79" w:rsidRPr="00B80D1B" w:rsidRDefault="00331D79" w:rsidP="00331D79">
      <w:pPr>
        <w:rPr>
          <w:rFonts w:cstheme="minorHAnsi"/>
          <w:b/>
        </w:rPr>
      </w:pPr>
    </w:p>
    <w:p w14:paraId="3D98EF1B" w14:textId="59AFF8E7" w:rsidR="00331D79" w:rsidRPr="00B80D1B" w:rsidRDefault="00331D79" w:rsidP="009C1228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>Conduct the recording</w:t>
      </w:r>
    </w:p>
    <w:p w14:paraId="440FA50E" w14:textId="170CA73E" w:rsidR="00A276FA" w:rsidRDefault="00A276FA" w:rsidP="00B80D1B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 xml:space="preserve">Ensure </w:t>
      </w:r>
      <w:r w:rsidR="00306619">
        <w:rPr>
          <w:rFonts w:cstheme="minorHAnsi"/>
        </w:rPr>
        <w:t>recorded employees are</w:t>
      </w:r>
      <w:r>
        <w:rPr>
          <w:rFonts w:cstheme="minorHAnsi"/>
        </w:rPr>
        <w:t xml:space="preserve"> appropriately outfitted in any required PPE.</w:t>
      </w:r>
    </w:p>
    <w:p w14:paraId="5A58CDA1" w14:textId="1F91FEA9" w:rsidR="005B1EC3" w:rsidRPr="00B80D1B" w:rsidRDefault="005B1EC3" w:rsidP="00B80D1B">
      <w:pPr>
        <w:pStyle w:val="ListParagraph"/>
        <w:numPr>
          <w:ilvl w:val="0"/>
          <w:numId w:val="38"/>
        </w:numPr>
        <w:rPr>
          <w:rFonts w:cstheme="minorHAnsi"/>
        </w:rPr>
      </w:pPr>
      <w:r w:rsidRPr="00B80D1B">
        <w:rPr>
          <w:rFonts w:cstheme="minorHAnsi"/>
        </w:rPr>
        <w:t>Keep the recorded message</w:t>
      </w:r>
      <w:r w:rsidR="00D266C2">
        <w:rPr>
          <w:rFonts w:cstheme="minorHAnsi"/>
        </w:rPr>
        <w:t>s</w:t>
      </w:r>
      <w:r w:rsidRPr="00B80D1B">
        <w:rPr>
          <w:rFonts w:cstheme="minorHAnsi"/>
        </w:rPr>
        <w:t xml:space="preserve"> short, ideally around 30 seconds. </w:t>
      </w:r>
    </w:p>
    <w:p w14:paraId="211D9B24" w14:textId="4EDA0C25" w:rsidR="00331D79" w:rsidRPr="00B80D1B" w:rsidRDefault="005B1EC3" w:rsidP="00B80D1B">
      <w:pPr>
        <w:pStyle w:val="ListParagraph"/>
        <w:numPr>
          <w:ilvl w:val="0"/>
          <w:numId w:val="38"/>
        </w:numPr>
        <w:rPr>
          <w:rFonts w:cstheme="minorHAnsi"/>
        </w:rPr>
      </w:pPr>
      <w:r w:rsidRPr="00B80D1B">
        <w:rPr>
          <w:rFonts w:cstheme="minorHAnsi"/>
        </w:rPr>
        <w:t xml:space="preserve">Have </w:t>
      </w:r>
      <w:r w:rsidR="00306619">
        <w:rPr>
          <w:rFonts w:cstheme="minorHAnsi"/>
        </w:rPr>
        <w:t xml:space="preserve">each </w:t>
      </w:r>
      <w:r w:rsidRPr="00B80D1B">
        <w:rPr>
          <w:rFonts w:cstheme="minorHAnsi"/>
        </w:rPr>
        <w:t>employee begin the recording by</w:t>
      </w:r>
      <w:r w:rsidR="00331D79" w:rsidRPr="00B80D1B">
        <w:rPr>
          <w:rFonts w:cstheme="minorHAnsi"/>
        </w:rPr>
        <w:t xml:space="preserve"> identifying </w:t>
      </w:r>
      <w:r w:rsidRPr="00B80D1B">
        <w:rPr>
          <w:rFonts w:cstheme="minorHAnsi"/>
        </w:rPr>
        <w:t>himself/herself</w:t>
      </w:r>
      <w:r w:rsidR="00331D79" w:rsidRPr="00B80D1B">
        <w:rPr>
          <w:rFonts w:cstheme="minorHAnsi"/>
        </w:rPr>
        <w:t>, their job, their company</w:t>
      </w:r>
      <w:r w:rsidR="00EE7EB8">
        <w:rPr>
          <w:rFonts w:cstheme="minorHAnsi"/>
        </w:rPr>
        <w:t>,</w:t>
      </w:r>
      <w:r w:rsidR="00331D79" w:rsidRPr="00B80D1B">
        <w:rPr>
          <w:rFonts w:cstheme="minorHAnsi"/>
        </w:rPr>
        <w:t xml:space="preserve"> and their state.</w:t>
      </w:r>
    </w:p>
    <w:p w14:paraId="07D56F5A" w14:textId="7B085E5F" w:rsidR="00331D79" w:rsidRPr="00B80D1B" w:rsidRDefault="005B1EC3" w:rsidP="00B80D1B">
      <w:pPr>
        <w:pStyle w:val="ListParagraph"/>
        <w:numPr>
          <w:ilvl w:val="0"/>
          <w:numId w:val="38"/>
        </w:numPr>
        <w:rPr>
          <w:rFonts w:cstheme="minorHAnsi"/>
        </w:rPr>
      </w:pPr>
      <w:r w:rsidRPr="00B80D1B">
        <w:rPr>
          <w:rFonts w:cstheme="minorHAnsi"/>
        </w:rPr>
        <w:t xml:space="preserve">Ensure </w:t>
      </w:r>
      <w:r w:rsidR="00D266C2">
        <w:rPr>
          <w:rFonts w:cstheme="minorHAnsi"/>
        </w:rPr>
        <w:t>the employees reference</w:t>
      </w:r>
      <w:r w:rsidRPr="00B80D1B">
        <w:rPr>
          <w:rFonts w:cstheme="minorHAnsi"/>
        </w:rPr>
        <w:t xml:space="preserve"> the Campaign theme</w:t>
      </w:r>
      <w:r w:rsidR="00D266C2">
        <w:rPr>
          <w:rFonts w:cstheme="minorHAnsi"/>
        </w:rPr>
        <w:t xml:space="preserve"> </w:t>
      </w:r>
      <w:r w:rsidR="00EE7EB8">
        <w:rPr>
          <w:rFonts w:cstheme="minorHAnsi"/>
        </w:rPr>
        <w:t xml:space="preserve">“I Got </w:t>
      </w:r>
      <w:proofErr w:type="gramStart"/>
      <w:r w:rsidR="00EE7EB8">
        <w:rPr>
          <w:rFonts w:cstheme="minorHAnsi"/>
        </w:rPr>
        <w:t>I</w:t>
      </w:r>
      <w:r w:rsidRPr="00B80D1B">
        <w:rPr>
          <w:rFonts w:cstheme="minorHAnsi"/>
        </w:rPr>
        <w:t>nto</w:t>
      </w:r>
      <w:proofErr w:type="gramEnd"/>
      <w:r w:rsidRPr="00B80D1B">
        <w:rPr>
          <w:rFonts w:cstheme="minorHAnsi"/>
        </w:rPr>
        <w:t xml:space="preserve"> Energy</w:t>
      </w:r>
      <w:r w:rsidR="00306619">
        <w:rPr>
          <w:rFonts w:cstheme="minorHAnsi"/>
        </w:rPr>
        <w:t>”</w:t>
      </w:r>
      <w:r w:rsidRPr="00B80D1B">
        <w:rPr>
          <w:rFonts w:cstheme="minorHAnsi"/>
        </w:rPr>
        <w:t xml:space="preserve"> </w:t>
      </w:r>
      <w:r w:rsidR="00D266C2">
        <w:rPr>
          <w:rFonts w:cstheme="minorHAnsi"/>
        </w:rPr>
        <w:t xml:space="preserve">during the recording. </w:t>
      </w:r>
    </w:p>
    <w:p w14:paraId="1AB47EDC" w14:textId="681DB5F4" w:rsidR="005B1EC3" w:rsidRPr="00B80D1B" w:rsidRDefault="005B1EC3" w:rsidP="00B80D1B">
      <w:pPr>
        <w:pStyle w:val="ListParagraph"/>
        <w:numPr>
          <w:ilvl w:val="0"/>
          <w:numId w:val="38"/>
        </w:numPr>
        <w:rPr>
          <w:rFonts w:cstheme="minorHAnsi"/>
        </w:rPr>
      </w:pPr>
      <w:r w:rsidRPr="00B80D1B">
        <w:rPr>
          <w:rFonts w:cstheme="minorHAnsi"/>
        </w:rPr>
        <w:t>Ensure that the employee</w:t>
      </w:r>
      <w:r w:rsidR="00306619">
        <w:rPr>
          <w:rFonts w:cstheme="minorHAnsi"/>
        </w:rPr>
        <w:t>s are</w:t>
      </w:r>
      <w:r w:rsidRPr="00B80D1B">
        <w:rPr>
          <w:rFonts w:cstheme="minorHAnsi"/>
        </w:rPr>
        <w:t xml:space="preserve"> comfortable with the</w:t>
      </w:r>
      <w:r w:rsidR="00306619">
        <w:rPr>
          <w:rFonts w:cstheme="minorHAnsi"/>
        </w:rPr>
        <w:t>ir</w:t>
      </w:r>
      <w:r w:rsidR="00EE7EB8">
        <w:rPr>
          <w:rFonts w:cstheme="minorHAnsi"/>
        </w:rPr>
        <w:t xml:space="preserve"> recording. </w:t>
      </w:r>
      <w:r w:rsidRPr="00B80D1B">
        <w:rPr>
          <w:rFonts w:cstheme="minorHAnsi"/>
        </w:rPr>
        <w:t>Employees who want to try again or “do another take” should be accommodated.</w:t>
      </w:r>
    </w:p>
    <w:p w14:paraId="7FDE5B46" w14:textId="77777777" w:rsidR="00331D79" w:rsidRPr="00B80D1B" w:rsidRDefault="00331D79" w:rsidP="00331D79">
      <w:pPr>
        <w:rPr>
          <w:rFonts w:cstheme="minorHAnsi"/>
          <w:b/>
        </w:rPr>
      </w:pPr>
    </w:p>
    <w:p w14:paraId="221D76CF" w14:textId="34E67182" w:rsidR="00331D79" w:rsidRPr="00B80D1B" w:rsidRDefault="009C1228" w:rsidP="005B1EC3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>Gain a</w:t>
      </w:r>
      <w:r w:rsidR="00331D79" w:rsidRPr="00B80D1B">
        <w:rPr>
          <w:rFonts w:cstheme="minorHAnsi"/>
          <w:b/>
        </w:rPr>
        <w:t>pproval of the recording for use by your company</w:t>
      </w:r>
    </w:p>
    <w:p w14:paraId="0F49C677" w14:textId="62EC1DA0" w:rsidR="00331D79" w:rsidRPr="00B80D1B" w:rsidRDefault="00331D79" w:rsidP="00B80D1B">
      <w:pPr>
        <w:pStyle w:val="ListParagraph"/>
        <w:numPr>
          <w:ilvl w:val="0"/>
          <w:numId w:val="39"/>
        </w:numPr>
        <w:ind w:left="1080"/>
        <w:rPr>
          <w:rFonts w:cstheme="minorHAnsi"/>
        </w:rPr>
      </w:pPr>
      <w:r w:rsidRPr="00B80D1B">
        <w:rPr>
          <w:rFonts w:cstheme="minorHAnsi"/>
        </w:rPr>
        <w:t>When the employee</w:t>
      </w:r>
      <w:r w:rsidR="00306619">
        <w:rPr>
          <w:rFonts w:cstheme="minorHAnsi"/>
        </w:rPr>
        <w:t>s</w:t>
      </w:r>
      <w:r w:rsidRPr="00B80D1B">
        <w:rPr>
          <w:rFonts w:cstheme="minorHAnsi"/>
        </w:rPr>
        <w:t xml:space="preserve"> and the designee are satisfied with the content, the </w:t>
      </w:r>
      <w:r w:rsidR="001B7146" w:rsidRPr="00B80D1B">
        <w:rPr>
          <w:rFonts w:cstheme="minorHAnsi"/>
        </w:rPr>
        <w:t xml:space="preserve">technology owner </w:t>
      </w:r>
      <w:r w:rsidRPr="00B80D1B">
        <w:rPr>
          <w:rFonts w:cstheme="minorHAnsi"/>
        </w:rPr>
        <w:t xml:space="preserve">should send </w:t>
      </w:r>
      <w:r w:rsidR="00306619">
        <w:rPr>
          <w:rFonts w:cstheme="minorHAnsi"/>
        </w:rPr>
        <w:t>the recording</w:t>
      </w:r>
      <w:r w:rsidRPr="00B80D1B">
        <w:rPr>
          <w:rFonts w:cstheme="minorHAnsi"/>
        </w:rPr>
        <w:t xml:space="preserve"> to those in the company </w:t>
      </w:r>
      <w:r w:rsidR="00306619">
        <w:rPr>
          <w:rFonts w:cstheme="minorHAnsi"/>
        </w:rPr>
        <w:t>who</w:t>
      </w:r>
      <w:r w:rsidRPr="00B80D1B">
        <w:rPr>
          <w:rFonts w:cstheme="minorHAnsi"/>
        </w:rPr>
        <w:t xml:space="preserve"> have been designated from the Potential Stakeholder List as approvers</w:t>
      </w:r>
      <w:r w:rsidR="005B1EC3" w:rsidRPr="00B80D1B">
        <w:rPr>
          <w:rFonts w:cstheme="minorHAnsi"/>
        </w:rPr>
        <w:t xml:space="preserve"> of the recording</w:t>
      </w:r>
      <w:r w:rsidRPr="00B80D1B">
        <w:rPr>
          <w:rFonts w:cstheme="minorHAnsi"/>
        </w:rPr>
        <w:t xml:space="preserve">.  </w:t>
      </w:r>
    </w:p>
    <w:p w14:paraId="1C4F7A01" w14:textId="26872DD5" w:rsidR="00331D79" w:rsidRPr="00B80D1B" w:rsidRDefault="00331D79" w:rsidP="00B80D1B">
      <w:pPr>
        <w:pStyle w:val="ListParagraph"/>
        <w:numPr>
          <w:ilvl w:val="0"/>
          <w:numId w:val="39"/>
        </w:numPr>
        <w:ind w:left="1080"/>
        <w:rPr>
          <w:rFonts w:cstheme="minorHAnsi"/>
        </w:rPr>
      </w:pPr>
      <w:r w:rsidRPr="00B80D1B">
        <w:rPr>
          <w:rFonts w:cstheme="minorHAnsi"/>
        </w:rPr>
        <w:t>Once approved, final control of the recording</w:t>
      </w:r>
      <w:r w:rsidR="00306619">
        <w:rPr>
          <w:rFonts w:cstheme="minorHAnsi"/>
        </w:rPr>
        <w:t>s</w:t>
      </w:r>
      <w:r w:rsidRPr="00B80D1B">
        <w:rPr>
          <w:rFonts w:cstheme="minorHAnsi"/>
        </w:rPr>
        <w:t xml:space="preserve"> should</w:t>
      </w:r>
      <w:r w:rsidR="00EE7EB8">
        <w:rPr>
          <w:rFonts w:cstheme="minorHAnsi"/>
        </w:rPr>
        <w:t xml:space="preserve"> reside with the company’s PR/</w:t>
      </w:r>
      <w:r w:rsidRPr="00B80D1B">
        <w:rPr>
          <w:rFonts w:cstheme="minorHAnsi"/>
        </w:rPr>
        <w:t xml:space="preserve">Corporate Communications designee for dissemination through the company’s social media network.  </w:t>
      </w:r>
    </w:p>
    <w:p w14:paraId="62EEB55F" w14:textId="77777777" w:rsidR="00331D79" w:rsidRPr="00B80D1B" w:rsidRDefault="00331D79" w:rsidP="00B80D1B">
      <w:pPr>
        <w:ind w:left="360"/>
        <w:rPr>
          <w:rFonts w:cstheme="minorHAnsi"/>
          <w:b/>
        </w:rPr>
      </w:pPr>
    </w:p>
    <w:p w14:paraId="300849BD" w14:textId="5D826D42" w:rsidR="00331D79" w:rsidRPr="00B80D1B" w:rsidRDefault="009C1228" w:rsidP="005B1EC3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>Post and share the recording</w:t>
      </w:r>
    </w:p>
    <w:p w14:paraId="5CC4BE0E" w14:textId="77777777" w:rsidR="00331D79" w:rsidRPr="00B80D1B" w:rsidRDefault="00331D79" w:rsidP="00B80D1B">
      <w:pPr>
        <w:pStyle w:val="ListParagraph"/>
        <w:numPr>
          <w:ilvl w:val="0"/>
          <w:numId w:val="40"/>
        </w:numPr>
        <w:rPr>
          <w:rFonts w:cstheme="minorHAnsi"/>
        </w:rPr>
      </w:pPr>
      <w:r w:rsidRPr="00B80D1B">
        <w:rPr>
          <w:rFonts w:cstheme="minorHAnsi"/>
        </w:rPr>
        <w:t>Prior to sharing the recording through your social media channels, alert:</w:t>
      </w:r>
    </w:p>
    <w:p w14:paraId="02BC0FB5" w14:textId="6D168413" w:rsidR="00331D79" w:rsidRPr="00B80D1B" w:rsidRDefault="00331D79" w:rsidP="003D4EEE">
      <w:pPr>
        <w:pStyle w:val="ListParagraph"/>
        <w:numPr>
          <w:ilvl w:val="1"/>
          <w:numId w:val="40"/>
        </w:numPr>
        <w:rPr>
          <w:rFonts w:cstheme="minorHAnsi"/>
        </w:rPr>
      </w:pPr>
      <w:r w:rsidRPr="00B80D1B">
        <w:rPr>
          <w:rFonts w:cstheme="minorHAnsi"/>
        </w:rPr>
        <w:t xml:space="preserve">Your CEWD </w:t>
      </w:r>
      <w:r w:rsidR="00EE7EB8">
        <w:rPr>
          <w:rFonts w:cstheme="minorHAnsi"/>
        </w:rPr>
        <w:t>regional consultant (s</w:t>
      </w:r>
      <w:r w:rsidR="001B7146" w:rsidRPr="00B80D1B">
        <w:rPr>
          <w:rFonts w:cstheme="minorHAnsi"/>
        </w:rPr>
        <w:t>ee CEWD &amp; Associations Communications Contact List</w:t>
      </w:r>
      <w:r w:rsidR="001E3A25" w:rsidRPr="00B80D1B">
        <w:rPr>
          <w:rFonts w:cstheme="minorHAnsi"/>
        </w:rPr>
        <w:t>)</w:t>
      </w:r>
      <w:r w:rsidR="00B80D1B" w:rsidRPr="00B80D1B">
        <w:rPr>
          <w:rFonts w:cstheme="minorHAnsi"/>
        </w:rPr>
        <w:t>.</w:t>
      </w:r>
    </w:p>
    <w:p w14:paraId="03B34675" w14:textId="1E45C311" w:rsidR="00331D79" w:rsidRPr="00B80D1B" w:rsidRDefault="00331D79" w:rsidP="003D4EEE">
      <w:pPr>
        <w:pStyle w:val="ListParagraph"/>
        <w:numPr>
          <w:ilvl w:val="1"/>
          <w:numId w:val="40"/>
        </w:numPr>
        <w:rPr>
          <w:rFonts w:cstheme="minorHAnsi"/>
        </w:rPr>
      </w:pPr>
      <w:r w:rsidRPr="00B80D1B">
        <w:rPr>
          <w:rFonts w:cstheme="minorHAnsi"/>
        </w:rPr>
        <w:t>A contact at any applic</w:t>
      </w:r>
      <w:r w:rsidR="00EE7EB8">
        <w:rPr>
          <w:rFonts w:cstheme="minorHAnsi"/>
        </w:rPr>
        <w:t>able CEWD member associations (s</w:t>
      </w:r>
      <w:r w:rsidRPr="00B80D1B">
        <w:rPr>
          <w:rFonts w:cstheme="minorHAnsi"/>
        </w:rPr>
        <w:t>ee CEWD &amp; Associations Communications Contact List)</w:t>
      </w:r>
      <w:r w:rsidR="00B80D1B" w:rsidRPr="00B80D1B">
        <w:rPr>
          <w:rFonts w:cstheme="minorHAnsi"/>
        </w:rPr>
        <w:t>.</w:t>
      </w:r>
    </w:p>
    <w:p w14:paraId="0FA2B6B9" w14:textId="2DBCE9A1" w:rsidR="00331D79" w:rsidRPr="00B80D1B" w:rsidRDefault="00331D79" w:rsidP="003D4EEE">
      <w:pPr>
        <w:pStyle w:val="ListParagraph"/>
        <w:numPr>
          <w:ilvl w:val="1"/>
          <w:numId w:val="40"/>
        </w:numPr>
        <w:rPr>
          <w:rFonts w:cstheme="minorHAnsi"/>
        </w:rPr>
      </w:pPr>
      <w:r w:rsidRPr="00B80D1B">
        <w:rPr>
          <w:rFonts w:cstheme="minorHAnsi"/>
        </w:rPr>
        <w:t>State consortia members if your company is active in one or more state consortia</w:t>
      </w:r>
      <w:r w:rsidR="00B80D1B" w:rsidRPr="00B80D1B">
        <w:rPr>
          <w:rFonts w:cstheme="minorHAnsi"/>
        </w:rPr>
        <w:t xml:space="preserve"> </w:t>
      </w:r>
      <w:r w:rsidR="00EE7EB8">
        <w:rPr>
          <w:rFonts w:cstheme="minorHAnsi"/>
        </w:rPr>
        <w:t>(s</w:t>
      </w:r>
      <w:r w:rsidRPr="00B80D1B">
        <w:rPr>
          <w:rFonts w:cstheme="minorHAnsi"/>
        </w:rPr>
        <w:t xml:space="preserve">ee </w:t>
      </w:r>
      <w:r w:rsidR="001B7146" w:rsidRPr="00B80D1B">
        <w:rPr>
          <w:rStyle w:val="Hyperlink"/>
          <w:rFonts w:cstheme="minorHAnsi"/>
        </w:rPr>
        <w:t>http://cewd.org/about/state-consortia/state-consortia-2/</w:t>
      </w:r>
      <w:r w:rsidRPr="00B80D1B">
        <w:rPr>
          <w:rFonts w:cstheme="minorHAnsi"/>
        </w:rPr>
        <w:t xml:space="preserve"> for consortia lead emails)</w:t>
      </w:r>
      <w:r w:rsidR="00EE7EB8">
        <w:rPr>
          <w:rFonts w:cstheme="minorHAnsi"/>
        </w:rPr>
        <w:t>.</w:t>
      </w:r>
      <w:r w:rsidRPr="00B80D1B">
        <w:rPr>
          <w:rFonts w:cstheme="minorHAnsi"/>
        </w:rPr>
        <w:t xml:space="preserve">  </w:t>
      </w:r>
    </w:p>
    <w:p w14:paraId="7384937A" w14:textId="398A9683" w:rsidR="005B1EC3" w:rsidRPr="00B80D1B" w:rsidRDefault="00DC6CC6" w:rsidP="00B80D1B">
      <w:pPr>
        <w:pStyle w:val="ListParagraph"/>
        <w:numPr>
          <w:ilvl w:val="0"/>
          <w:numId w:val="40"/>
        </w:numPr>
        <w:rPr>
          <w:rFonts w:cstheme="minorHAnsi"/>
        </w:rPr>
      </w:pPr>
      <w:r w:rsidRPr="00B80D1B">
        <w:rPr>
          <w:rFonts w:cstheme="minorHAnsi"/>
        </w:rPr>
        <w:t xml:space="preserve">Use sample messaging provided in this toolkit or your own to share the recording via your company’s </w:t>
      </w:r>
      <w:r w:rsidR="005B1EC3" w:rsidRPr="00B80D1B">
        <w:rPr>
          <w:rFonts w:cstheme="minorHAnsi"/>
        </w:rPr>
        <w:t xml:space="preserve">social </w:t>
      </w:r>
      <w:r w:rsidRPr="00B80D1B">
        <w:rPr>
          <w:rFonts w:cstheme="minorHAnsi"/>
        </w:rPr>
        <w:t>media platforms</w:t>
      </w:r>
      <w:r w:rsidR="00B80D1B" w:rsidRPr="00B80D1B">
        <w:rPr>
          <w:rFonts w:cstheme="minorHAnsi"/>
        </w:rPr>
        <w:t>.</w:t>
      </w:r>
      <w:r w:rsidRPr="00B80D1B">
        <w:rPr>
          <w:rFonts w:cstheme="minorHAnsi"/>
        </w:rPr>
        <w:t xml:space="preserve"> </w:t>
      </w:r>
    </w:p>
    <w:p w14:paraId="14BCFC0E" w14:textId="3F611FA8" w:rsidR="00B80D1B" w:rsidRPr="00B80D1B" w:rsidRDefault="00B80D1B" w:rsidP="00B80D1B">
      <w:pPr>
        <w:pStyle w:val="ListParagraph"/>
        <w:numPr>
          <w:ilvl w:val="0"/>
          <w:numId w:val="40"/>
        </w:numPr>
        <w:rPr>
          <w:rFonts w:cstheme="minorHAnsi"/>
        </w:rPr>
      </w:pPr>
      <w:r w:rsidRPr="00B80D1B">
        <w:rPr>
          <w:rFonts w:cstheme="minorHAnsi"/>
        </w:rPr>
        <w:t xml:space="preserve">Share the recording internally via your employee communications media. </w:t>
      </w:r>
    </w:p>
    <w:p w14:paraId="2B5AB689" w14:textId="25CE3211" w:rsidR="00DC6CC6" w:rsidRPr="00B80D1B" w:rsidRDefault="005B1EC3" w:rsidP="00B80D1B">
      <w:pPr>
        <w:pStyle w:val="ListParagraph"/>
        <w:numPr>
          <w:ilvl w:val="0"/>
          <w:numId w:val="40"/>
        </w:numPr>
        <w:rPr>
          <w:rFonts w:cstheme="minorHAnsi"/>
        </w:rPr>
      </w:pPr>
      <w:r w:rsidRPr="00B80D1B">
        <w:rPr>
          <w:rFonts w:cstheme="minorHAnsi"/>
        </w:rPr>
        <w:t>Include the hashtags</w:t>
      </w:r>
      <w:r w:rsidR="00EE7EB8">
        <w:rPr>
          <w:rFonts w:cstheme="minorHAnsi"/>
        </w:rPr>
        <w:t>, #</w:t>
      </w:r>
      <w:proofErr w:type="spellStart"/>
      <w:r w:rsidR="00EE7EB8">
        <w:rPr>
          <w:rFonts w:cstheme="minorHAnsi"/>
        </w:rPr>
        <w:t>IGotIntoEnergy</w:t>
      </w:r>
      <w:proofErr w:type="spellEnd"/>
      <w:r w:rsidR="00EE7EB8">
        <w:rPr>
          <w:rFonts w:cstheme="minorHAnsi"/>
        </w:rPr>
        <w:t xml:space="preserve"> and #</w:t>
      </w:r>
      <w:proofErr w:type="spellStart"/>
      <w:r w:rsidR="00EE7EB8">
        <w:rPr>
          <w:rFonts w:cstheme="minorHAnsi"/>
        </w:rPr>
        <w:t>GetI</w:t>
      </w:r>
      <w:r w:rsidR="00B80D1B" w:rsidRPr="00B80D1B">
        <w:rPr>
          <w:rFonts w:cstheme="minorHAnsi"/>
        </w:rPr>
        <w:t>ntoEnergy</w:t>
      </w:r>
      <w:proofErr w:type="spellEnd"/>
      <w:r w:rsidR="00B80D1B" w:rsidRPr="00B80D1B">
        <w:rPr>
          <w:rFonts w:cstheme="minorHAnsi"/>
        </w:rPr>
        <w:t xml:space="preserve"> in the company messaging so that it can be reposted. </w:t>
      </w:r>
      <w:r w:rsidR="00DC6CC6" w:rsidRPr="00B80D1B">
        <w:rPr>
          <w:rFonts w:cstheme="minorHAnsi"/>
        </w:rPr>
        <w:t xml:space="preserve">This will allow your broader CEWD community to watch for and share your recording, ensuring the broadest </w:t>
      </w:r>
      <w:r w:rsidR="00EE7EB8">
        <w:rPr>
          <w:rFonts w:cstheme="minorHAnsi"/>
        </w:rPr>
        <w:t>possible reach to potential job</w:t>
      </w:r>
      <w:bookmarkStart w:id="0" w:name="_GoBack"/>
      <w:bookmarkEnd w:id="0"/>
      <w:r w:rsidR="00DC6CC6" w:rsidRPr="00B80D1B">
        <w:rPr>
          <w:rFonts w:cstheme="minorHAnsi"/>
        </w:rPr>
        <w:t>seekers.</w:t>
      </w:r>
    </w:p>
    <w:p w14:paraId="71F11370" w14:textId="77777777" w:rsidR="00331D79" w:rsidRPr="00B80D1B" w:rsidRDefault="00331D79" w:rsidP="00331D79">
      <w:pPr>
        <w:rPr>
          <w:rFonts w:cstheme="minorHAnsi"/>
          <w:b/>
        </w:rPr>
      </w:pPr>
    </w:p>
    <w:p w14:paraId="4B729C60" w14:textId="6667AC87" w:rsidR="009C1228" w:rsidRDefault="009C1228" w:rsidP="00B80D1B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B80D1B">
        <w:rPr>
          <w:rFonts w:cstheme="minorHAnsi"/>
          <w:b/>
        </w:rPr>
        <w:t>Recognize employee</w:t>
      </w:r>
      <w:r w:rsidR="00B80D1B" w:rsidRPr="00B80D1B">
        <w:rPr>
          <w:rFonts w:cstheme="minorHAnsi"/>
          <w:b/>
        </w:rPr>
        <w:t>s</w:t>
      </w:r>
      <w:r w:rsidRPr="00B80D1B">
        <w:rPr>
          <w:rFonts w:cstheme="minorHAnsi"/>
          <w:b/>
        </w:rPr>
        <w:t xml:space="preserve"> for their participation </w:t>
      </w:r>
    </w:p>
    <w:p w14:paraId="59D22A1A" w14:textId="21C89FA9" w:rsidR="00A276FA" w:rsidRPr="00A276FA" w:rsidRDefault="00D266C2" w:rsidP="00A276FA">
      <w:pPr>
        <w:pStyle w:val="ListParagraph"/>
        <w:numPr>
          <w:ilvl w:val="0"/>
          <w:numId w:val="44"/>
        </w:numPr>
        <w:rPr>
          <w:rFonts w:cstheme="minorHAnsi"/>
        </w:rPr>
      </w:pPr>
      <w:r>
        <w:rPr>
          <w:rFonts w:cstheme="minorHAnsi"/>
        </w:rPr>
        <w:t>Recognize and thank employees who provide recordings in a way that is meaningful to each employee.</w:t>
      </w:r>
    </w:p>
    <w:p w14:paraId="7E4F3945" w14:textId="362DD97A" w:rsidR="00A276FA" w:rsidRPr="00A276FA" w:rsidRDefault="00A276FA" w:rsidP="00A276FA">
      <w:pPr>
        <w:pStyle w:val="ListParagraph"/>
        <w:numPr>
          <w:ilvl w:val="0"/>
          <w:numId w:val="44"/>
        </w:numPr>
        <w:rPr>
          <w:rFonts w:cstheme="minorHAnsi"/>
        </w:rPr>
      </w:pPr>
      <w:r w:rsidRPr="00A276FA">
        <w:rPr>
          <w:rFonts w:cstheme="minorHAnsi"/>
        </w:rPr>
        <w:t xml:space="preserve">Have </w:t>
      </w:r>
      <w:r w:rsidR="00306619">
        <w:rPr>
          <w:rFonts w:cstheme="minorHAnsi"/>
        </w:rPr>
        <w:t>each</w:t>
      </w:r>
      <w:r w:rsidRPr="00A276FA">
        <w:rPr>
          <w:rFonts w:cstheme="minorHAnsi"/>
        </w:rPr>
        <w:t xml:space="preserve"> employee’s senior manager sen</w:t>
      </w:r>
      <w:r w:rsidR="00306619">
        <w:rPr>
          <w:rFonts w:cstheme="minorHAnsi"/>
        </w:rPr>
        <w:t>d</w:t>
      </w:r>
      <w:r w:rsidRPr="00A276FA">
        <w:rPr>
          <w:rFonts w:cstheme="minorHAnsi"/>
        </w:rPr>
        <w:t xml:space="preserve"> a letter or email of appreciation. </w:t>
      </w:r>
    </w:p>
    <w:p w14:paraId="0E312648" w14:textId="77777777" w:rsidR="009C1228" w:rsidRPr="00B80D1B" w:rsidRDefault="009C1228" w:rsidP="00331D79">
      <w:pPr>
        <w:rPr>
          <w:rFonts w:cstheme="minorHAnsi"/>
          <w:b/>
        </w:rPr>
      </w:pPr>
    </w:p>
    <w:p w14:paraId="359493EC" w14:textId="689DE658" w:rsidR="009C1228" w:rsidRPr="00B80D1B" w:rsidRDefault="00B80D1B" w:rsidP="00B80D1B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>Monitor and m</w:t>
      </w:r>
      <w:r w:rsidR="009C1228" w:rsidRPr="00B80D1B">
        <w:rPr>
          <w:rFonts w:cstheme="minorHAnsi"/>
          <w:b/>
        </w:rPr>
        <w:t xml:space="preserve">easure </w:t>
      </w:r>
      <w:r>
        <w:rPr>
          <w:rFonts w:cstheme="minorHAnsi"/>
          <w:b/>
        </w:rPr>
        <w:t xml:space="preserve">the </w:t>
      </w:r>
      <w:r w:rsidR="009C1228" w:rsidRPr="00B80D1B">
        <w:rPr>
          <w:rFonts w:cstheme="minorHAnsi"/>
          <w:b/>
        </w:rPr>
        <w:t>effectiveness</w:t>
      </w:r>
      <w:r>
        <w:rPr>
          <w:rFonts w:cstheme="minorHAnsi"/>
          <w:b/>
        </w:rPr>
        <w:t xml:space="preserve"> of the campaign</w:t>
      </w:r>
    </w:p>
    <w:p w14:paraId="7E7AFBB9" w14:textId="63B28FF6" w:rsidR="009C1228" w:rsidRPr="00B80D1B" w:rsidRDefault="00B80D1B" w:rsidP="00B80D1B">
      <w:pPr>
        <w:pStyle w:val="ListParagraph"/>
        <w:numPr>
          <w:ilvl w:val="0"/>
          <w:numId w:val="41"/>
        </w:numPr>
        <w:ind w:right="331"/>
        <w:rPr>
          <w:rFonts w:eastAsia="Arial" w:cstheme="minorHAnsi"/>
        </w:rPr>
      </w:pPr>
      <w:r>
        <w:rPr>
          <w:rFonts w:eastAsia="Arial" w:cstheme="minorHAnsi"/>
        </w:rPr>
        <w:t>Consider tracking resharing/retweeting of the recordings, “l</w:t>
      </w:r>
      <w:r w:rsidR="009C1228" w:rsidRPr="00B80D1B">
        <w:rPr>
          <w:rFonts w:eastAsia="Arial" w:cstheme="minorHAnsi"/>
        </w:rPr>
        <w:t>ikes</w:t>
      </w:r>
      <w:r>
        <w:rPr>
          <w:rFonts w:eastAsia="Arial" w:cstheme="minorHAnsi"/>
        </w:rPr>
        <w:t xml:space="preserve">,” etc. </w:t>
      </w:r>
    </w:p>
    <w:p w14:paraId="6DC4BBEB" w14:textId="2D9FEFBB" w:rsidR="00F0622C" w:rsidRPr="003D4EEE" w:rsidRDefault="009C1228" w:rsidP="003D4EEE">
      <w:pPr>
        <w:pStyle w:val="ListParagraph"/>
        <w:numPr>
          <w:ilvl w:val="0"/>
          <w:numId w:val="41"/>
        </w:numPr>
        <w:ind w:right="331"/>
        <w:rPr>
          <w:rFonts w:cstheme="minorHAnsi"/>
        </w:rPr>
      </w:pPr>
      <w:r w:rsidRPr="00B80D1B">
        <w:rPr>
          <w:rFonts w:eastAsia="Arial" w:cstheme="minorHAnsi"/>
        </w:rPr>
        <w:t xml:space="preserve">Consider including the </w:t>
      </w:r>
      <w:r w:rsidR="003D4EEE">
        <w:rPr>
          <w:rFonts w:eastAsia="Arial" w:cstheme="minorHAnsi"/>
        </w:rPr>
        <w:t>campaign</w:t>
      </w:r>
      <w:r w:rsidRPr="00B80D1B">
        <w:rPr>
          <w:rFonts w:eastAsia="Arial" w:cstheme="minorHAnsi"/>
        </w:rPr>
        <w:t xml:space="preserve"> as a</w:t>
      </w:r>
      <w:r w:rsidR="003D4EEE">
        <w:rPr>
          <w:rFonts w:eastAsia="Arial" w:cstheme="minorHAnsi"/>
        </w:rPr>
        <w:t xml:space="preserve"> choice on the job application to indicate how applicants </w:t>
      </w:r>
      <w:r w:rsidRPr="003D4EEE">
        <w:rPr>
          <w:rFonts w:eastAsia="Arial" w:cstheme="minorHAnsi"/>
        </w:rPr>
        <w:t>learned about the company</w:t>
      </w:r>
      <w:r w:rsidR="00B80D1B" w:rsidRPr="003D4EEE">
        <w:rPr>
          <w:rFonts w:eastAsia="Arial" w:cstheme="minorHAnsi"/>
        </w:rPr>
        <w:t xml:space="preserve">. </w:t>
      </w:r>
    </w:p>
    <w:p w14:paraId="1EAF8FD2" w14:textId="249C5FC6" w:rsidR="00A276FA" w:rsidRPr="00B80D1B" w:rsidRDefault="00A276FA" w:rsidP="00B80D1B">
      <w:pPr>
        <w:pStyle w:val="ListParagraph"/>
        <w:numPr>
          <w:ilvl w:val="0"/>
          <w:numId w:val="41"/>
        </w:numPr>
        <w:ind w:right="331"/>
        <w:rPr>
          <w:rFonts w:cstheme="minorHAnsi"/>
        </w:rPr>
      </w:pPr>
      <w:r>
        <w:rPr>
          <w:rFonts w:cstheme="minorHAnsi"/>
        </w:rPr>
        <w:t xml:space="preserve">Report results to original approvers of the campaign. </w:t>
      </w:r>
    </w:p>
    <w:sectPr w:rsidR="00A276FA" w:rsidRPr="00B80D1B" w:rsidSect="00A276F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36" w:h="15840"/>
      <w:pgMar w:top="1008" w:right="864" w:bottom="1008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2DAE" w14:textId="77777777" w:rsidR="00EF2FA1" w:rsidRDefault="00EF2FA1" w:rsidP="00873EC2">
      <w:r>
        <w:separator/>
      </w:r>
    </w:p>
  </w:endnote>
  <w:endnote w:type="continuationSeparator" w:id="0">
    <w:p w14:paraId="57743036" w14:textId="77777777" w:rsidR="00EF2FA1" w:rsidRDefault="00EF2FA1" w:rsidP="0087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28300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E5DAEBC" w14:textId="77777777" w:rsidR="00873EC2" w:rsidRPr="00121BFF" w:rsidRDefault="00873EC2" w:rsidP="009D6C59">
        <w:pPr>
          <w:pStyle w:val="Footer"/>
          <w:jc w:val="center"/>
          <w:rPr>
            <w:sz w:val="20"/>
            <w:szCs w:val="20"/>
          </w:rPr>
        </w:pPr>
        <w:r w:rsidRPr="00121BFF">
          <w:rPr>
            <w:sz w:val="20"/>
            <w:szCs w:val="20"/>
          </w:rPr>
          <w:fldChar w:fldCharType="begin"/>
        </w:r>
        <w:r w:rsidRPr="00121BFF">
          <w:rPr>
            <w:sz w:val="20"/>
            <w:szCs w:val="20"/>
          </w:rPr>
          <w:instrText xml:space="preserve"> PAGE   \* MERGEFORMAT </w:instrText>
        </w:r>
        <w:r w:rsidRPr="00121BFF">
          <w:rPr>
            <w:sz w:val="20"/>
            <w:szCs w:val="20"/>
          </w:rPr>
          <w:fldChar w:fldCharType="separate"/>
        </w:r>
        <w:r w:rsidR="00DB52C7">
          <w:rPr>
            <w:noProof/>
            <w:sz w:val="20"/>
            <w:szCs w:val="20"/>
          </w:rPr>
          <w:t>3</w:t>
        </w:r>
        <w:r w:rsidRPr="00121BFF">
          <w:rPr>
            <w:noProof/>
            <w:sz w:val="20"/>
            <w:szCs w:val="20"/>
          </w:rPr>
          <w:fldChar w:fldCharType="end"/>
        </w:r>
      </w:p>
    </w:sdtContent>
  </w:sdt>
  <w:p w14:paraId="1B055863" w14:textId="77777777" w:rsidR="00873EC2" w:rsidRDefault="00873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930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9E478" w14:textId="634A5C81" w:rsidR="009D6C59" w:rsidRDefault="009D6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F778A" w14:textId="77777777" w:rsidR="009D6C59" w:rsidRDefault="009D6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B314" w14:textId="77777777" w:rsidR="00EF2FA1" w:rsidRDefault="00EF2FA1" w:rsidP="00873EC2">
      <w:r>
        <w:separator/>
      </w:r>
    </w:p>
  </w:footnote>
  <w:footnote w:type="continuationSeparator" w:id="0">
    <w:p w14:paraId="1A326D30" w14:textId="77777777" w:rsidR="00EF2FA1" w:rsidRDefault="00EF2FA1" w:rsidP="0087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DF50" w14:textId="77777777" w:rsidR="00740709" w:rsidRDefault="00740709">
    <w:pPr>
      <w:pStyle w:val="Header"/>
    </w:pPr>
    <w:r>
      <w:tab/>
    </w:r>
  </w:p>
  <w:p w14:paraId="2741CAB2" w14:textId="77777777" w:rsidR="00740709" w:rsidRDefault="0074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221C" w14:textId="77ECB9E1" w:rsidR="009D6C59" w:rsidRDefault="00A276FA" w:rsidP="009D6C5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104F5" wp14:editId="66338E2B">
              <wp:simplePos x="0" y="0"/>
              <wp:positionH relativeFrom="column">
                <wp:posOffset>2394585</wp:posOffset>
              </wp:positionH>
              <wp:positionV relativeFrom="paragraph">
                <wp:posOffset>-152401</wp:posOffset>
              </wp:positionV>
              <wp:extent cx="3802380" cy="942975"/>
              <wp:effectExtent l="0" t="0" r="0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A4ECA" w14:textId="77777777" w:rsidR="00A276FA" w:rsidRDefault="00A276FA" w:rsidP="00A276FA">
                          <w:pPr>
                            <w:jc w:val="right"/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</w:pPr>
                        </w:p>
                        <w:p w14:paraId="466A5D82" w14:textId="10CDE72D" w:rsidR="009D6C59" w:rsidRPr="00A276FA" w:rsidRDefault="009D6C59" w:rsidP="00A276FA">
                          <w:pPr>
                            <w:jc w:val="right"/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CEWD </w:t>
                          </w:r>
                          <w:r w:rsidR="00EE7EB8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“I Got </w:t>
                          </w:r>
                          <w:proofErr w:type="gramStart"/>
                          <w:r w:rsidR="00EE7EB8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>I</w:t>
                          </w:r>
                          <w:r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>nto</w:t>
                          </w:r>
                          <w:proofErr w:type="gramEnd"/>
                          <w:r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Energy” Campaign </w:t>
                          </w:r>
                          <w:r w:rsidR="00924BD8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Implementation </w:t>
                          </w:r>
                          <w:r w:rsidR="00A276FA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>Checklist</w:t>
                          </w:r>
                          <w:r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104F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8.55pt;margin-top:-12pt;width:299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" filled="f" stroked="f">
              <v:textbox>
                <w:txbxContent>
                  <w:p w14:paraId="052A4ECA" w14:textId="77777777" w:rsidR="00A276FA" w:rsidRDefault="00A276FA" w:rsidP="00A276FA">
                    <w:pPr>
                      <w:jc w:val="right"/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</w:pPr>
                  </w:p>
                  <w:p w14:paraId="466A5D82" w14:textId="10CDE72D" w:rsidR="009D6C59" w:rsidRPr="00A276FA" w:rsidRDefault="009D6C59" w:rsidP="00A276FA">
                    <w:pPr>
                      <w:jc w:val="right"/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CEWD </w:t>
                    </w:r>
                    <w:r w:rsidR="00EE7EB8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“I Got </w:t>
                    </w:r>
                    <w:proofErr w:type="gramStart"/>
                    <w:r w:rsidR="00EE7EB8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>I</w:t>
                    </w:r>
                    <w:r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>nto</w:t>
                    </w:r>
                    <w:proofErr w:type="gramEnd"/>
                    <w:r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Energy” Campaign </w:t>
                    </w:r>
                    <w:r w:rsidR="00924BD8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Implementation </w:t>
                    </w:r>
                    <w:r w:rsidR="00A276FA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>Checklist</w:t>
                    </w:r>
                    <w:r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D6C59">
      <w:rPr>
        <w:noProof/>
        <w:color w:val="6E297B"/>
      </w:rPr>
      <w:drawing>
        <wp:anchor distT="0" distB="0" distL="114300" distR="114300" simplePos="0" relativeHeight="251660288" behindDoc="0" locked="0" layoutInCell="1" allowOverlap="1" wp14:anchorId="76337CDC" wp14:editId="6DEA7D52">
          <wp:simplePos x="0" y="0"/>
          <wp:positionH relativeFrom="column">
            <wp:posOffset>-117475</wp:posOffset>
          </wp:positionH>
          <wp:positionV relativeFrom="paragraph">
            <wp:posOffset>-114300</wp:posOffset>
          </wp:positionV>
          <wp:extent cx="2292612" cy="914400"/>
          <wp:effectExtent l="0" t="0" r="0" b="0"/>
          <wp:wrapNone/>
          <wp:docPr id="8" name="Picture 8" descr="../cewd%20new%20logo%20w%20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ewd%20new%20logo%20w%20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4" t="16329" r="20697" b="30040"/>
                  <a:stretch/>
                </pic:blipFill>
                <pic:spPr bwMode="auto">
                  <a:xfrm>
                    <a:off x="0" y="0"/>
                    <a:ext cx="22926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C59">
      <w:rPr>
        <w:noProof/>
      </w:rPr>
      <w:drawing>
        <wp:inline distT="0" distB="0" distL="0" distR="0" wp14:anchorId="2C1CCD95" wp14:editId="6807A086">
          <wp:extent cx="6124575" cy="828675"/>
          <wp:effectExtent l="0" t="0" r="0" b="9525"/>
          <wp:docPr id="9" name="Picture 9" descr="cewd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wd word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9A662" w14:textId="2FF330FA" w:rsidR="00121BFF" w:rsidRDefault="00121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F65"/>
    <w:multiLevelType w:val="hybridMultilevel"/>
    <w:tmpl w:val="80DE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52A"/>
    <w:multiLevelType w:val="hybridMultilevel"/>
    <w:tmpl w:val="73E0DADC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45002"/>
    <w:multiLevelType w:val="hybridMultilevel"/>
    <w:tmpl w:val="480C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3EE"/>
    <w:multiLevelType w:val="hybridMultilevel"/>
    <w:tmpl w:val="56B86512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24AEA"/>
    <w:multiLevelType w:val="hybridMultilevel"/>
    <w:tmpl w:val="525E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650B1"/>
    <w:multiLevelType w:val="hybridMultilevel"/>
    <w:tmpl w:val="D6A86F14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11D460D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B7A6E"/>
    <w:multiLevelType w:val="hybridMultilevel"/>
    <w:tmpl w:val="5D1EB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91D5F"/>
    <w:multiLevelType w:val="hybridMultilevel"/>
    <w:tmpl w:val="D416CE1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1E210B4E"/>
    <w:multiLevelType w:val="hybridMultilevel"/>
    <w:tmpl w:val="A606E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E67"/>
    <w:multiLevelType w:val="hybridMultilevel"/>
    <w:tmpl w:val="E5F22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018CD"/>
    <w:multiLevelType w:val="hybridMultilevel"/>
    <w:tmpl w:val="4478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3BE6"/>
    <w:multiLevelType w:val="hybridMultilevel"/>
    <w:tmpl w:val="6F3E2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D0DB4"/>
    <w:multiLevelType w:val="hybridMultilevel"/>
    <w:tmpl w:val="CDD2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17C4"/>
    <w:multiLevelType w:val="hybridMultilevel"/>
    <w:tmpl w:val="DB40E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D460D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A538C"/>
    <w:multiLevelType w:val="hybridMultilevel"/>
    <w:tmpl w:val="BA58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61293E"/>
    <w:multiLevelType w:val="hybridMultilevel"/>
    <w:tmpl w:val="3C4EF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0B7A"/>
    <w:multiLevelType w:val="hybridMultilevel"/>
    <w:tmpl w:val="D2269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14D3"/>
    <w:multiLevelType w:val="hybridMultilevel"/>
    <w:tmpl w:val="1874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265A8"/>
    <w:multiLevelType w:val="multilevel"/>
    <w:tmpl w:val="6BA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B61E39"/>
    <w:multiLevelType w:val="hybridMultilevel"/>
    <w:tmpl w:val="5C628D38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150C8"/>
    <w:multiLevelType w:val="hybridMultilevel"/>
    <w:tmpl w:val="B41AE3D2"/>
    <w:lvl w:ilvl="0" w:tplc="385EB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5895"/>
    <w:multiLevelType w:val="hybridMultilevel"/>
    <w:tmpl w:val="71DEAE5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E157AFE"/>
    <w:multiLevelType w:val="hybridMultilevel"/>
    <w:tmpl w:val="4F6422F8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E92299"/>
    <w:multiLevelType w:val="hybridMultilevel"/>
    <w:tmpl w:val="DF86CB54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161BD"/>
    <w:multiLevelType w:val="hybridMultilevel"/>
    <w:tmpl w:val="9FE6A626"/>
    <w:lvl w:ilvl="0" w:tplc="11D460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880"/>
    <w:multiLevelType w:val="hybridMultilevel"/>
    <w:tmpl w:val="897CBAE6"/>
    <w:lvl w:ilvl="0" w:tplc="ABC4206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3D4AD8A">
      <w:start w:val="1"/>
      <w:numFmt w:val="bullet"/>
      <w:lvlText w:val="•"/>
      <w:lvlJc w:val="left"/>
      <w:rPr>
        <w:rFonts w:hint="default"/>
      </w:rPr>
    </w:lvl>
    <w:lvl w:ilvl="2" w:tplc="1C2C4DF6">
      <w:start w:val="1"/>
      <w:numFmt w:val="bullet"/>
      <w:lvlText w:val="•"/>
      <w:lvlJc w:val="left"/>
      <w:rPr>
        <w:rFonts w:hint="default"/>
      </w:rPr>
    </w:lvl>
    <w:lvl w:ilvl="3" w:tplc="53E27C12">
      <w:start w:val="1"/>
      <w:numFmt w:val="bullet"/>
      <w:lvlText w:val="•"/>
      <w:lvlJc w:val="left"/>
      <w:rPr>
        <w:rFonts w:hint="default"/>
      </w:rPr>
    </w:lvl>
    <w:lvl w:ilvl="4" w:tplc="47864A46">
      <w:start w:val="1"/>
      <w:numFmt w:val="bullet"/>
      <w:lvlText w:val="•"/>
      <w:lvlJc w:val="left"/>
      <w:rPr>
        <w:rFonts w:hint="default"/>
      </w:rPr>
    </w:lvl>
    <w:lvl w:ilvl="5" w:tplc="B03224CC">
      <w:start w:val="1"/>
      <w:numFmt w:val="bullet"/>
      <w:lvlText w:val="•"/>
      <w:lvlJc w:val="left"/>
      <w:rPr>
        <w:rFonts w:hint="default"/>
      </w:rPr>
    </w:lvl>
    <w:lvl w:ilvl="6" w:tplc="0E08BBC6">
      <w:start w:val="1"/>
      <w:numFmt w:val="bullet"/>
      <w:lvlText w:val="•"/>
      <w:lvlJc w:val="left"/>
      <w:rPr>
        <w:rFonts w:hint="default"/>
      </w:rPr>
    </w:lvl>
    <w:lvl w:ilvl="7" w:tplc="23668A08">
      <w:start w:val="1"/>
      <w:numFmt w:val="bullet"/>
      <w:lvlText w:val="•"/>
      <w:lvlJc w:val="left"/>
      <w:rPr>
        <w:rFonts w:hint="default"/>
      </w:rPr>
    </w:lvl>
    <w:lvl w:ilvl="8" w:tplc="C8F2601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10030A2"/>
    <w:multiLevelType w:val="hybridMultilevel"/>
    <w:tmpl w:val="EEE8C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5C58"/>
    <w:multiLevelType w:val="hybridMultilevel"/>
    <w:tmpl w:val="D3B8DA24"/>
    <w:lvl w:ilvl="0" w:tplc="11D460D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EF8EE2AC">
      <w:start w:val="1"/>
      <w:numFmt w:val="bullet"/>
      <w:lvlText w:val="•"/>
      <w:lvlJc w:val="left"/>
      <w:rPr>
        <w:rFonts w:hint="default"/>
      </w:rPr>
    </w:lvl>
    <w:lvl w:ilvl="2" w:tplc="89AAA10A">
      <w:start w:val="1"/>
      <w:numFmt w:val="bullet"/>
      <w:lvlText w:val="•"/>
      <w:lvlJc w:val="left"/>
      <w:rPr>
        <w:rFonts w:hint="default"/>
      </w:rPr>
    </w:lvl>
    <w:lvl w:ilvl="3" w:tplc="69102B54">
      <w:start w:val="1"/>
      <w:numFmt w:val="bullet"/>
      <w:lvlText w:val="•"/>
      <w:lvlJc w:val="left"/>
      <w:rPr>
        <w:rFonts w:hint="default"/>
      </w:rPr>
    </w:lvl>
    <w:lvl w:ilvl="4" w:tplc="A6E29B8A">
      <w:start w:val="1"/>
      <w:numFmt w:val="bullet"/>
      <w:lvlText w:val="•"/>
      <w:lvlJc w:val="left"/>
      <w:rPr>
        <w:rFonts w:hint="default"/>
      </w:rPr>
    </w:lvl>
    <w:lvl w:ilvl="5" w:tplc="706A215C">
      <w:start w:val="1"/>
      <w:numFmt w:val="bullet"/>
      <w:lvlText w:val="•"/>
      <w:lvlJc w:val="left"/>
      <w:rPr>
        <w:rFonts w:hint="default"/>
      </w:rPr>
    </w:lvl>
    <w:lvl w:ilvl="6" w:tplc="4718B6DA">
      <w:start w:val="1"/>
      <w:numFmt w:val="bullet"/>
      <w:lvlText w:val="•"/>
      <w:lvlJc w:val="left"/>
      <w:rPr>
        <w:rFonts w:hint="default"/>
      </w:rPr>
    </w:lvl>
    <w:lvl w:ilvl="7" w:tplc="826E54BA">
      <w:start w:val="1"/>
      <w:numFmt w:val="bullet"/>
      <w:lvlText w:val="•"/>
      <w:lvlJc w:val="left"/>
      <w:rPr>
        <w:rFonts w:hint="default"/>
      </w:rPr>
    </w:lvl>
    <w:lvl w:ilvl="8" w:tplc="C4023D2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37B4C00"/>
    <w:multiLevelType w:val="hybridMultilevel"/>
    <w:tmpl w:val="A59CF476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1303F"/>
    <w:multiLevelType w:val="hybridMultilevel"/>
    <w:tmpl w:val="1F66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7083C"/>
    <w:multiLevelType w:val="hybridMultilevel"/>
    <w:tmpl w:val="334A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46892"/>
    <w:multiLevelType w:val="hybridMultilevel"/>
    <w:tmpl w:val="7F4A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C066E"/>
    <w:multiLevelType w:val="hybridMultilevel"/>
    <w:tmpl w:val="AF084006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3" w15:restartNumberingAfterBreak="0">
    <w:nsid w:val="5922357C"/>
    <w:multiLevelType w:val="hybridMultilevel"/>
    <w:tmpl w:val="33FA8554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BC20AC"/>
    <w:multiLevelType w:val="hybridMultilevel"/>
    <w:tmpl w:val="466638F6"/>
    <w:lvl w:ilvl="0" w:tplc="385EBD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615E3"/>
    <w:multiLevelType w:val="hybridMultilevel"/>
    <w:tmpl w:val="96445C2E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1042E"/>
    <w:multiLevelType w:val="hybridMultilevel"/>
    <w:tmpl w:val="2144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33073"/>
    <w:multiLevelType w:val="hybridMultilevel"/>
    <w:tmpl w:val="DA50AEE8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4F0635"/>
    <w:multiLevelType w:val="hybridMultilevel"/>
    <w:tmpl w:val="94A02F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E876F8D"/>
    <w:multiLevelType w:val="hybridMultilevel"/>
    <w:tmpl w:val="6BA4F6E0"/>
    <w:lvl w:ilvl="0" w:tplc="11D460D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AA726F"/>
    <w:multiLevelType w:val="hybridMultilevel"/>
    <w:tmpl w:val="BB54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E6BB5"/>
    <w:multiLevelType w:val="hybridMultilevel"/>
    <w:tmpl w:val="84B82C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99B068F"/>
    <w:multiLevelType w:val="hybridMultilevel"/>
    <w:tmpl w:val="8BD4E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B73F8"/>
    <w:multiLevelType w:val="hybridMultilevel"/>
    <w:tmpl w:val="845E76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0"/>
  </w:num>
  <w:num w:numId="4">
    <w:abstractNumId w:val="30"/>
  </w:num>
  <w:num w:numId="5">
    <w:abstractNumId w:val="41"/>
  </w:num>
  <w:num w:numId="6">
    <w:abstractNumId w:val="43"/>
  </w:num>
  <w:num w:numId="7">
    <w:abstractNumId w:val="18"/>
  </w:num>
  <w:num w:numId="8">
    <w:abstractNumId w:val="29"/>
  </w:num>
  <w:num w:numId="9">
    <w:abstractNumId w:val="21"/>
  </w:num>
  <w:num w:numId="10">
    <w:abstractNumId w:val="12"/>
  </w:num>
  <w:num w:numId="11">
    <w:abstractNumId w:val="4"/>
  </w:num>
  <w:num w:numId="12">
    <w:abstractNumId w:val="14"/>
  </w:num>
  <w:num w:numId="13">
    <w:abstractNumId w:val="38"/>
  </w:num>
  <w:num w:numId="14">
    <w:abstractNumId w:val="32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  <w:num w:numId="19">
    <w:abstractNumId w:val="10"/>
  </w:num>
  <w:num w:numId="20">
    <w:abstractNumId w:val="36"/>
  </w:num>
  <w:num w:numId="21">
    <w:abstractNumId w:val="31"/>
  </w:num>
  <w:num w:numId="22">
    <w:abstractNumId w:val="9"/>
  </w:num>
  <w:num w:numId="23">
    <w:abstractNumId w:val="42"/>
  </w:num>
  <w:num w:numId="24">
    <w:abstractNumId w:val="6"/>
  </w:num>
  <w:num w:numId="25">
    <w:abstractNumId w:val="8"/>
  </w:num>
  <w:num w:numId="26">
    <w:abstractNumId w:val="34"/>
  </w:num>
  <w:num w:numId="27">
    <w:abstractNumId w:val="20"/>
  </w:num>
  <w:num w:numId="28">
    <w:abstractNumId w:val="16"/>
  </w:num>
  <w:num w:numId="29">
    <w:abstractNumId w:val="26"/>
  </w:num>
  <w:num w:numId="30">
    <w:abstractNumId w:val="15"/>
  </w:num>
  <w:num w:numId="31">
    <w:abstractNumId w:val="35"/>
  </w:num>
  <w:num w:numId="32">
    <w:abstractNumId w:val="19"/>
  </w:num>
  <w:num w:numId="33">
    <w:abstractNumId w:val="23"/>
  </w:num>
  <w:num w:numId="34">
    <w:abstractNumId w:val="37"/>
  </w:num>
  <w:num w:numId="35">
    <w:abstractNumId w:val="22"/>
  </w:num>
  <w:num w:numId="36">
    <w:abstractNumId w:val="1"/>
  </w:num>
  <w:num w:numId="37">
    <w:abstractNumId w:val="28"/>
  </w:num>
  <w:num w:numId="38">
    <w:abstractNumId w:val="39"/>
  </w:num>
  <w:num w:numId="39">
    <w:abstractNumId w:val="24"/>
  </w:num>
  <w:num w:numId="40">
    <w:abstractNumId w:val="33"/>
  </w:num>
  <w:num w:numId="41">
    <w:abstractNumId w:val="3"/>
  </w:num>
  <w:num w:numId="42">
    <w:abstractNumId w:val="0"/>
  </w:num>
  <w:num w:numId="43">
    <w:abstractNumId w:val="1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2C"/>
    <w:rsid w:val="000127FA"/>
    <w:rsid w:val="0002385D"/>
    <w:rsid w:val="00041DD7"/>
    <w:rsid w:val="000E01EC"/>
    <w:rsid w:val="000F6A1D"/>
    <w:rsid w:val="001057F2"/>
    <w:rsid w:val="00111A20"/>
    <w:rsid w:val="00121BFF"/>
    <w:rsid w:val="001608C2"/>
    <w:rsid w:val="001B7146"/>
    <w:rsid w:val="001D741F"/>
    <w:rsid w:val="001E3A25"/>
    <w:rsid w:val="001E6EF9"/>
    <w:rsid w:val="00252819"/>
    <w:rsid w:val="002658FD"/>
    <w:rsid w:val="00265ABB"/>
    <w:rsid w:val="002C1854"/>
    <w:rsid w:val="002E27A6"/>
    <w:rsid w:val="00306619"/>
    <w:rsid w:val="00331D79"/>
    <w:rsid w:val="00350636"/>
    <w:rsid w:val="00350FC3"/>
    <w:rsid w:val="003D4EEE"/>
    <w:rsid w:val="003D60F9"/>
    <w:rsid w:val="003E504F"/>
    <w:rsid w:val="00442CCD"/>
    <w:rsid w:val="004C3121"/>
    <w:rsid w:val="004C7711"/>
    <w:rsid w:val="004E6CFD"/>
    <w:rsid w:val="00501763"/>
    <w:rsid w:val="0053274C"/>
    <w:rsid w:val="00551D5E"/>
    <w:rsid w:val="005B1EC3"/>
    <w:rsid w:val="005C3FEB"/>
    <w:rsid w:val="00616CCC"/>
    <w:rsid w:val="00644021"/>
    <w:rsid w:val="006776AB"/>
    <w:rsid w:val="006A59EB"/>
    <w:rsid w:val="006C7005"/>
    <w:rsid w:val="006D040E"/>
    <w:rsid w:val="007127A2"/>
    <w:rsid w:val="00736F48"/>
    <w:rsid w:val="00740709"/>
    <w:rsid w:val="00740FEF"/>
    <w:rsid w:val="0077516E"/>
    <w:rsid w:val="00777F78"/>
    <w:rsid w:val="007833CC"/>
    <w:rsid w:val="00800CE9"/>
    <w:rsid w:val="00873EC2"/>
    <w:rsid w:val="00882642"/>
    <w:rsid w:val="008C08B0"/>
    <w:rsid w:val="008E1CE4"/>
    <w:rsid w:val="00924BD8"/>
    <w:rsid w:val="00930381"/>
    <w:rsid w:val="009551F0"/>
    <w:rsid w:val="009912B9"/>
    <w:rsid w:val="009C0E96"/>
    <w:rsid w:val="009C1228"/>
    <w:rsid w:val="009D6C59"/>
    <w:rsid w:val="009F0588"/>
    <w:rsid w:val="00A104A8"/>
    <w:rsid w:val="00A105C0"/>
    <w:rsid w:val="00A1641A"/>
    <w:rsid w:val="00A276FA"/>
    <w:rsid w:val="00A85C45"/>
    <w:rsid w:val="00A93C56"/>
    <w:rsid w:val="00A944E5"/>
    <w:rsid w:val="00AA4AAD"/>
    <w:rsid w:val="00B05E55"/>
    <w:rsid w:val="00B1352C"/>
    <w:rsid w:val="00B209F2"/>
    <w:rsid w:val="00B5278A"/>
    <w:rsid w:val="00B7518E"/>
    <w:rsid w:val="00B765E2"/>
    <w:rsid w:val="00B80D1B"/>
    <w:rsid w:val="00B935B3"/>
    <w:rsid w:val="00B95A55"/>
    <w:rsid w:val="00B96FAF"/>
    <w:rsid w:val="00BC0B9F"/>
    <w:rsid w:val="00C07C40"/>
    <w:rsid w:val="00C75B15"/>
    <w:rsid w:val="00CB3315"/>
    <w:rsid w:val="00CF3F8F"/>
    <w:rsid w:val="00D2660C"/>
    <w:rsid w:val="00D266C2"/>
    <w:rsid w:val="00DA420F"/>
    <w:rsid w:val="00DB52C7"/>
    <w:rsid w:val="00DC6CC6"/>
    <w:rsid w:val="00DD32FF"/>
    <w:rsid w:val="00E31A84"/>
    <w:rsid w:val="00E635B5"/>
    <w:rsid w:val="00EA4816"/>
    <w:rsid w:val="00EA4ACA"/>
    <w:rsid w:val="00EC09F4"/>
    <w:rsid w:val="00EE7EB8"/>
    <w:rsid w:val="00EF2FA1"/>
    <w:rsid w:val="00F0622C"/>
    <w:rsid w:val="00F16BDE"/>
    <w:rsid w:val="00F80CB4"/>
    <w:rsid w:val="00FB67E9"/>
    <w:rsid w:val="00FD6C9C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738BA"/>
  <w15:docId w15:val="{A6F40795-CBFD-4CE6-A137-56BF208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3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C2"/>
  </w:style>
  <w:style w:type="paragraph" w:styleId="Footer">
    <w:name w:val="footer"/>
    <w:basedOn w:val="Normal"/>
    <w:link w:val="FooterChar"/>
    <w:uiPriority w:val="99"/>
    <w:unhideWhenUsed/>
    <w:rsid w:val="00873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C2"/>
  </w:style>
  <w:style w:type="character" w:styleId="Hyperlink">
    <w:name w:val="Hyperlink"/>
    <w:basedOn w:val="DefaultParagraphFont"/>
    <w:uiPriority w:val="99"/>
    <w:unhideWhenUsed/>
    <w:rsid w:val="00331D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312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ebritt</dc:creator>
  <cp:lastModifiedBy>Amy Sawyer</cp:lastModifiedBy>
  <cp:revision>2</cp:revision>
  <cp:lastPrinted>2015-04-21T11:55:00Z</cp:lastPrinted>
  <dcterms:created xsi:type="dcterms:W3CDTF">2018-07-05T20:22:00Z</dcterms:created>
  <dcterms:modified xsi:type="dcterms:W3CDTF">2018-07-05T20:22:00Z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2009-01-20T00:00:00Z</vt:filetime>
  </property>
  <property fmtid="{D5CDD505-2E9C-101B-9397-08002B2CF9AE}" pid="3" name="LastSaved">
    <vt:filetime>2015-01-27T00:00:00Z</vt:filetime>
  </property>
</Properties>
</file>